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8C6B74" w14:textId="051E9914" w:rsidR="003D5C2A" w:rsidRPr="00530D92" w:rsidRDefault="00C3223E" w:rsidP="00C3223E">
      <w:pPr>
        <w:spacing w:after="120" w:line="240" w:lineRule="auto"/>
        <w:rPr>
          <w:b/>
          <w:bCs/>
        </w:rPr>
      </w:pPr>
      <w:r w:rsidRPr="00530D92">
        <w:rPr>
          <w:b/>
          <w:bCs/>
        </w:rPr>
        <w:t>SUMMARY</w:t>
      </w:r>
    </w:p>
    <w:tbl>
      <w:tblPr>
        <w:tblStyle w:val="TableGrid"/>
        <w:tblW w:w="0" w:type="auto"/>
        <w:tblInd w:w="-147" w:type="dxa"/>
        <w:tblLook w:val="04A0" w:firstRow="1" w:lastRow="0" w:firstColumn="1" w:lastColumn="0" w:noHBand="0" w:noVBand="1"/>
      </w:tblPr>
      <w:tblGrid>
        <w:gridCol w:w="1240"/>
        <w:gridCol w:w="1659"/>
        <w:gridCol w:w="3113"/>
        <w:gridCol w:w="2106"/>
        <w:gridCol w:w="4073"/>
      </w:tblGrid>
      <w:tr w:rsidR="00D32F30" w14:paraId="1A59C9FF" w14:textId="77777777" w:rsidTr="008F5319">
        <w:tc>
          <w:tcPr>
            <w:tcW w:w="1240" w:type="dxa"/>
            <w:shd w:val="clear" w:color="auto" w:fill="FBE4D5" w:themeFill="accent2" w:themeFillTint="33"/>
          </w:tcPr>
          <w:p w14:paraId="2B124C55" w14:textId="3FC9BD82" w:rsidR="00D32F30" w:rsidRPr="00530D92" w:rsidRDefault="00D32F30" w:rsidP="00BC4EDC">
            <w:pPr>
              <w:spacing w:before="60" w:after="60"/>
              <w:rPr>
                <w:b/>
                <w:bCs/>
                <w:sz w:val="24"/>
                <w:szCs w:val="24"/>
              </w:rPr>
            </w:pPr>
            <w:r w:rsidRPr="00530D92">
              <w:rPr>
                <w:b/>
                <w:bCs/>
                <w:sz w:val="24"/>
                <w:szCs w:val="24"/>
              </w:rPr>
              <w:t>Country</w:t>
            </w:r>
          </w:p>
        </w:tc>
        <w:tc>
          <w:tcPr>
            <w:tcW w:w="4772" w:type="dxa"/>
            <w:gridSpan w:val="2"/>
            <w:tcBorders>
              <w:right w:val="single" w:sz="24" w:space="0" w:color="auto"/>
            </w:tcBorders>
            <w:shd w:val="clear" w:color="auto" w:fill="FBE4D5" w:themeFill="accent2" w:themeFillTint="33"/>
          </w:tcPr>
          <w:p w14:paraId="780728AD" w14:textId="3B066F8B" w:rsidR="00D32F30" w:rsidRPr="00530D92" w:rsidRDefault="00D32F30" w:rsidP="00BC4EDC">
            <w:pPr>
              <w:spacing w:before="60" w:after="60"/>
              <w:jc w:val="center"/>
              <w:rPr>
                <w:b/>
                <w:bCs/>
                <w:sz w:val="24"/>
                <w:szCs w:val="24"/>
              </w:rPr>
            </w:pPr>
            <w:r w:rsidRPr="00530D92">
              <w:rPr>
                <w:b/>
                <w:bCs/>
                <w:sz w:val="24"/>
                <w:szCs w:val="24"/>
              </w:rPr>
              <w:t>Commenced / Commencing Operations</w:t>
            </w:r>
          </w:p>
        </w:tc>
        <w:tc>
          <w:tcPr>
            <w:tcW w:w="6179" w:type="dxa"/>
            <w:gridSpan w:val="2"/>
            <w:tcBorders>
              <w:left w:val="single" w:sz="24" w:space="0" w:color="auto"/>
            </w:tcBorders>
            <w:shd w:val="clear" w:color="auto" w:fill="FBE4D5" w:themeFill="accent2" w:themeFillTint="33"/>
          </w:tcPr>
          <w:p w14:paraId="50787312" w14:textId="25EC65F9" w:rsidR="00D32F30" w:rsidRPr="00530D92" w:rsidRDefault="00D32F30" w:rsidP="00BC4EDC">
            <w:pPr>
              <w:spacing w:before="60" w:after="60"/>
              <w:jc w:val="center"/>
              <w:rPr>
                <w:b/>
                <w:bCs/>
                <w:sz w:val="24"/>
                <w:szCs w:val="24"/>
              </w:rPr>
            </w:pPr>
            <w:r w:rsidRPr="00530D92">
              <w:rPr>
                <w:b/>
                <w:bCs/>
                <w:sz w:val="24"/>
                <w:szCs w:val="24"/>
              </w:rPr>
              <w:t>Trial / Test Bed</w:t>
            </w:r>
          </w:p>
        </w:tc>
      </w:tr>
      <w:tr w:rsidR="00281CDB" w14:paraId="37C96293" w14:textId="77777777" w:rsidTr="008F5319">
        <w:tc>
          <w:tcPr>
            <w:tcW w:w="1240" w:type="dxa"/>
            <w:vMerge w:val="restart"/>
            <w:shd w:val="clear" w:color="auto" w:fill="DEEAF6" w:themeFill="accent5" w:themeFillTint="33"/>
          </w:tcPr>
          <w:p w14:paraId="78EDC29C" w14:textId="3D77665A" w:rsidR="00281CDB" w:rsidRPr="00281CDB" w:rsidRDefault="00281CDB" w:rsidP="00281CDB">
            <w:pPr>
              <w:rPr>
                <w:rFonts w:cstheme="minorHAnsi"/>
                <w:b/>
                <w:bCs/>
                <w:sz w:val="20"/>
                <w:szCs w:val="20"/>
              </w:rPr>
            </w:pPr>
            <w:r w:rsidRPr="00281CDB">
              <w:rPr>
                <w:rFonts w:cstheme="minorHAnsi"/>
                <w:b/>
                <w:bCs/>
                <w:sz w:val="20"/>
                <w:szCs w:val="20"/>
              </w:rPr>
              <w:t xml:space="preserve">Belgium </w:t>
            </w:r>
            <w:r w:rsidRPr="00281CDB">
              <w:rPr>
                <w:rFonts w:cstheme="minorHAnsi"/>
                <w:b/>
                <w:bCs/>
                <w:sz w:val="20"/>
                <w:szCs w:val="20"/>
              </w:rPr>
              <w:t>/</w:t>
            </w:r>
            <w:r w:rsidRPr="00281CDB">
              <w:rPr>
                <w:rFonts w:cstheme="minorHAnsi"/>
                <w:b/>
                <w:bCs/>
                <w:sz w:val="20"/>
                <w:szCs w:val="20"/>
              </w:rPr>
              <w:t xml:space="preserve"> Netherlands</w:t>
            </w:r>
          </w:p>
        </w:tc>
        <w:tc>
          <w:tcPr>
            <w:tcW w:w="1659" w:type="dxa"/>
            <w:shd w:val="clear" w:color="auto" w:fill="DEEAF6" w:themeFill="accent5" w:themeFillTint="33"/>
          </w:tcPr>
          <w:p w14:paraId="544FC78B" w14:textId="0A960415" w:rsidR="00281CDB" w:rsidRPr="00281CDB" w:rsidRDefault="00281CDB" w:rsidP="00281CDB">
            <w:pPr>
              <w:jc w:val="center"/>
              <w:rPr>
                <w:rFonts w:cstheme="minorHAnsi"/>
                <w:b/>
                <w:bCs/>
                <w:sz w:val="20"/>
                <w:szCs w:val="20"/>
              </w:rPr>
            </w:pPr>
            <w:r w:rsidRPr="00281CDB">
              <w:rPr>
                <w:rFonts w:cstheme="minorHAnsi"/>
                <w:b/>
                <w:bCs/>
                <w:sz w:val="20"/>
                <w:szCs w:val="20"/>
              </w:rPr>
              <w:t>-</w:t>
            </w:r>
          </w:p>
        </w:tc>
        <w:tc>
          <w:tcPr>
            <w:tcW w:w="3113" w:type="dxa"/>
            <w:tcBorders>
              <w:right w:val="single" w:sz="24" w:space="0" w:color="auto"/>
            </w:tcBorders>
            <w:shd w:val="clear" w:color="auto" w:fill="DEEAF6" w:themeFill="accent5" w:themeFillTint="33"/>
          </w:tcPr>
          <w:p w14:paraId="13A6F67E" w14:textId="382750C7" w:rsidR="00281CDB" w:rsidRPr="00281CDB" w:rsidRDefault="00281CDB" w:rsidP="00281CDB">
            <w:pPr>
              <w:jc w:val="center"/>
              <w:rPr>
                <w:rFonts w:cstheme="minorHAnsi"/>
                <w:b/>
                <w:bCs/>
                <w:sz w:val="20"/>
                <w:szCs w:val="20"/>
              </w:rPr>
            </w:pPr>
            <w:r w:rsidRPr="00281CDB">
              <w:rPr>
                <w:rFonts w:cstheme="minorHAnsi"/>
                <w:b/>
                <w:bCs/>
                <w:sz w:val="20"/>
                <w:szCs w:val="20"/>
              </w:rPr>
              <w:t>-</w:t>
            </w:r>
          </w:p>
        </w:tc>
        <w:tc>
          <w:tcPr>
            <w:tcW w:w="2106" w:type="dxa"/>
            <w:tcBorders>
              <w:left w:val="single" w:sz="24" w:space="0" w:color="auto"/>
            </w:tcBorders>
            <w:shd w:val="clear" w:color="auto" w:fill="DEEAF6" w:themeFill="accent5" w:themeFillTint="33"/>
          </w:tcPr>
          <w:p w14:paraId="074AEED5" w14:textId="6B35AC34" w:rsidR="00281CDB" w:rsidRPr="00281CDB" w:rsidRDefault="00281CDB" w:rsidP="00281CDB">
            <w:pPr>
              <w:rPr>
                <w:rFonts w:cstheme="minorHAnsi"/>
                <w:sz w:val="20"/>
                <w:szCs w:val="20"/>
              </w:rPr>
            </w:pPr>
            <w:r w:rsidRPr="00281CDB">
              <w:rPr>
                <w:sz w:val="20"/>
                <w:szCs w:val="20"/>
              </w:rPr>
              <w:t>Deseo</w:t>
            </w:r>
          </w:p>
        </w:tc>
        <w:tc>
          <w:tcPr>
            <w:tcW w:w="4073" w:type="dxa"/>
            <w:shd w:val="clear" w:color="auto" w:fill="DEEAF6" w:themeFill="accent5" w:themeFillTint="33"/>
          </w:tcPr>
          <w:p w14:paraId="60B9178D" w14:textId="79727444" w:rsidR="00281CDB" w:rsidRPr="00281CDB" w:rsidRDefault="00281CDB" w:rsidP="00281CDB">
            <w:pPr>
              <w:rPr>
                <w:rFonts w:cstheme="minorHAnsi"/>
                <w:sz w:val="20"/>
                <w:szCs w:val="20"/>
              </w:rPr>
            </w:pPr>
            <w:r w:rsidRPr="00281CDB">
              <w:rPr>
                <w:sz w:val="20"/>
                <w:szCs w:val="20"/>
              </w:rPr>
              <w:t xml:space="preserve">inland container vessel </w:t>
            </w:r>
          </w:p>
        </w:tc>
      </w:tr>
      <w:tr w:rsidR="00281CDB" w14:paraId="383F19F3" w14:textId="77777777" w:rsidTr="008F5319">
        <w:tc>
          <w:tcPr>
            <w:tcW w:w="1240" w:type="dxa"/>
            <w:vMerge/>
            <w:tcBorders>
              <w:bottom w:val="single" w:sz="4" w:space="0" w:color="auto"/>
            </w:tcBorders>
            <w:shd w:val="clear" w:color="auto" w:fill="DEEAF6" w:themeFill="accent5" w:themeFillTint="33"/>
          </w:tcPr>
          <w:p w14:paraId="384F4774" w14:textId="77777777" w:rsidR="00281CDB" w:rsidRPr="00281CDB" w:rsidRDefault="00281CDB" w:rsidP="00281CDB">
            <w:pPr>
              <w:rPr>
                <w:rFonts w:cstheme="minorHAnsi"/>
                <w:b/>
                <w:bCs/>
                <w:sz w:val="20"/>
                <w:szCs w:val="20"/>
              </w:rPr>
            </w:pPr>
          </w:p>
        </w:tc>
        <w:tc>
          <w:tcPr>
            <w:tcW w:w="1659" w:type="dxa"/>
            <w:shd w:val="clear" w:color="auto" w:fill="DEEAF6" w:themeFill="accent5" w:themeFillTint="33"/>
          </w:tcPr>
          <w:p w14:paraId="5474EEDA" w14:textId="2C8E9142" w:rsidR="00281CDB" w:rsidRPr="00281CDB" w:rsidRDefault="00281CDB" w:rsidP="00281CDB">
            <w:pPr>
              <w:jc w:val="center"/>
              <w:rPr>
                <w:rFonts w:cstheme="minorHAnsi"/>
                <w:b/>
                <w:bCs/>
                <w:sz w:val="20"/>
                <w:szCs w:val="20"/>
              </w:rPr>
            </w:pPr>
            <w:r w:rsidRPr="00281CDB">
              <w:rPr>
                <w:rFonts w:cstheme="minorHAnsi"/>
                <w:b/>
                <w:bCs/>
                <w:sz w:val="20"/>
                <w:szCs w:val="20"/>
              </w:rPr>
              <w:t>-</w:t>
            </w:r>
          </w:p>
        </w:tc>
        <w:tc>
          <w:tcPr>
            <w:tcW w:w="3113" w:type="dxa"/>
            <w:tcBorders>
              <w:right w:val="single" w:sz="24" w:space="0" w:color="auto"/>
            </w:tcBorders>
            <w:shd w:val="clear" w:color="auto" w:fill="DEEAF6" w:themeFill="accent5" w:themeFillTint="33"/>
          </w:tcPr>
          <w:p w14:paraId="24FC0680" w14:textId="7467510A" w:rsidR="00281CDB" w:rsidRPr="00281CDB" w:rsidRDefault="00281CDB" w:rsidP="00281CDB">
            <w:pPr>
              <w:jc w:val="center"/>
              <w:rPr>
                <w:rFonts w:cstheme="minorHAnsi"/>
                <w:b/>
                <w:bCs/>
                <w:sz w:val="20"/>
                <w:szCs w:val="20"/>
              </w:rPr>
            </w:pPr>
            <w:r w:rsidRPr="00281CDB">
              <w:rPr>
                <w:rFonts w:cstheme="minorHAnsi"/>
                <w:b/>
                <w:bCs/>
                <w:sz w:val="20"/>
                <w:szCs w:val="20"/>
              </w:rPr>
              <w:t>-</w:t>
            </w:r>
          </w:p>
        </w:tc>
        <w:tc>
          <w:tcPr>
            <w:tcW w:w="2106" w:type="dxa"/>
            <w:tcBorders>
              <w:left w:val="single" w:sz="24" w:space="0" w:color="auto"/>
            </w:tcBorders>
            <w:shd w:val="clear" w:color="auto" w:fill="DEEAF6" w:themeFill="accent5" w:themeFillTint="33"/>
          </w:tcPr>
          <w:p w14:paraId="73922627" w14:textId="051C2EAC" w:rsidR="00281CDB" w:rsidRPr="00281CDB" w:rsidRDefault="00281CDB" w:rsidP="00281CDB">
            <w:pPr>
              <w:rPr>
                <w:rFonts w:cstheme="minorHAnsi"/>
                <w:sz w:val="20"/>
                <w:szCs w:val="20"/>
              </w:rPr>
            </w:pPr>
            <w:r w:rsidRPr="00281CDB">
              <w:rPr>
                <w:sz w:val="20"/>
                <w:szCs w:val="20"/>
              </w:rPr>
              <w:t>Factofour</w:t>
            </w:r>
          </w:p>
        </w:tc>
        <w:tc>
          <w:tcPr>
            <w:tcW w:w="4073" w:type="dxa"/>
            <w:shd w:val="clear" w:color="auto" w:fill="DEEAF6" w:themeFill="accent5" w:themeFillTint="33"/>
          </w:tcPr>
          <w:p w14:paraId="48CE9536" w14:textId="36E3422D" w:rsidR="00281CDB" w:rsidRPr="00281CDB" w:rsidRDefault="00281CDB" w:rsidP="00281CDB">
            <w:pPr>
              <w:rPr>
                <w:rFonts w:cstheme="minorHAnsi"/>
                <w:sz w:val="20"/>
                <w:szCs w:val="20"/>
              </w:rPr>
            </w:pPr>
            <w:r w:rsidRPr="00281CDB">
              <w:rPr>
                <w:sz w:val="20"/>
                <w:szCs w:val="20"/>
              </w:rPr>
              <w:t xml:space="preserve">inland container vessel </w:t>
            </w:r>
          </w:p>
        </w:tc>
      </w:tr>
      <w:tr w:rsidR="00D32F30" w14:paraId="16829F08" w14:textId="77777777" w:rsidTr="008F5319">
        <w:tc>
          <w:tcPr>
            <w:tcW w:w="1240" w:type="dxa"/>
            <w:tcBorders>
              <w:bottom w:val="single" w:sz="4" w:space="0" w:color="auto"/>
            </w:tcBorders>
            <w:shd w:val="clear" w:color="auto" w:fill="auto"/>
          </w:tcPr>
          <w:p w14:paraId="59AFFF63" w14:textId="1654C293" w:rsidR="00D32F30" w:rsidRPr="000D1978" w:rsidRDefault="00D32F30" w:rsidP="00BC4EDC">
            <w:pPr>
              <w:rPr>
                <w:rFonts w:cstheme="minorHAnsi"/>
                <w:b/>
                <w:bCs/>
                <w:sz w:val="20"/>
                <w:szCs w:val="20"/>
              </w:rPr>
            </w:pPr>
            <w:r w:rsidRPr="000D1978">
              <w:rPr>
                <w:rFonts w:cstheme="minorHAnsi"/>
                <w:b/>
                <w:bCs/>
                <w:sz w:val="20"/>
                <w:szCs w:val="20"/>
              </w:rPr>
              <w:t>Denmark</w:t>
            </w:r>
          </w:p>
        </w:tc>
        <w:tc>
          <w:tcPr>
            <w:tcW w:w="1659" w:type="dxa"/>
          </w:tcPr>
          <w:p w14:paraId="4FE56B61" w14:textId="61F4F2B5"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3113" w:type="dxa"/>
            <w:tcBorders>
              <w:right w:val="single" w:sz="24" w:space="0" w:color="auto"/>
            </w:tcBorders>
          </w:tcPr>
          <w:p w14:paraId="2F555017" w14:textId="46E75FB3"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2106" w:type="dxa"/>
            <w:tcBorders>
              <w:left w:val="single" w:sz="24" w:space="0" w:color="auto"/>
            </w:tcBorders>
          </w:tcPr>
          <w:p w14:paraId="2FE98C22" w14:textId="49D1950D" w:rsidR="00D32F30" w:rsidRPr="000D1978" w:rsidRDefault="00D32F30" w:rsidP="00BC4EDC">
            <w:pPr>
              <w:rPr>
                <w:rFonts w:cstheme="minorHAnsi"/>
                <w:sz w:val="20"/>
                <w:szCs w:val="20"/>
              </w:rPr>
            </w:pPr>
            <w:r w:rsidRPr="000D1978">
              <w:rPr>
                <w:rFonts w:cstheme="minorHAnsi"/>
                <w:sz w:val="20"/>
                <w:szCs w:val="20"/>
              </w:rPr>
              <w:t xml:space="preserve">Nellie Bly </w:t>
            </w:r>
          </w:p>
        </w:tc>
        <w:tc>
          <w:tcPr>
            <w:tcW w:w="4073" w:type="dxa"/>
          </w:tcPr>
          <w:p w14:paraId="2DB1BBE9" w14:textId="084FEE17" w:rsidR="00D32F30" w:rsidRPr="000D1978" w:rsidRDefault="00D32F30" w:rsidP="00BC4EDC">
            <w:pPr>
              <w:rPr>
                <w:rFonts w:cstheme="minorHAnsi"/>
                <w:sz w:val="20"/>
                <w:szCs w:val="20"/>
              </w:rPr>
            </w:pPr>
            <w:r w:rsidRPr="000D1978">
              <w:rPr>
                <w:rFonts w:cstheme="minorHAnsi"/>
                <w:sz w:val="20"/>
                <w:szCs w:val="20"/>
              </w:rPr>
              <w:t>10m Tug</w:t>
            </w:r>
          </w:p>
        </w:tc>
      </w:tr>
      <w:tr w:rsidR="00D32F30" w14:paraId="1E74A994" w14:textId="77777777" w:rsidTr="008F5319">
        <w:tc>
          <w:tcPr>
            <w:tcW w:w="1240" w:type="dxa"/>
            <w:tcBorders>
              <w:bottom w:val="nil"/>
            </w:tcBorders>
            <w:shd w:val="clear" w:color="auto" w:fill="DEEAF6" w:themeFill="accent5" w:themeFillTint="33"/>
          </w:tcPr>
          <w:p w14:paraId="5948AC48" w14:textId="1C747251" w:rsidR="00D32F30" w:rsidRPr="000D1978" w:rsidRDefault="00D32F30" w:rsidP="00BC4EDC">
            <w:pPr>
              <w:rPr>
                <w:rFonts w:cstheme="minorHAnsi"/>
                <w:b/>
                <w:bCs/>
                <w:sz w:val="20"/>
                <w:szCs w:val="20"/>
              </w:rPr>
            </w:pPr>
            <w:r w:rsidRPr="000D1978">
              <w:rPr>
                <w:rFonts w:cstheme="minorHAnsi"/>
                <w:b/>
                <w:bCs/>
                <w:sz w:val="20"/>
                <w:szCs w:val="20"/>
              </w:rPr>
              <w:t>Finland</w:t>
            </w:r>
          </w:p>
        </w:tc>
        <w:tc>
          <w:tcPr>
            <w:tcW w:w="1659" w:type="dxa"/>
            <w:shd w:val="clear" w:color="auto" w:fill="DEEAF6" w:themeFill="accent5" w:themeFillTint="33"/>
          </w:tcPr>
          <w:p w14:paraId="54061ECC" w14:textId="0D1000D2"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3113" w:type="dxa"/>
            <w:tcBorders>
              <w:right w:val="single" w:sz="24" w:space="0" w:color="auto"/>
            </w:tcBorders>
            <w:shd w:val="clear" w:color="auto" w:fill="DEEAF6" w:themeFill="accent5" w:themeFillTint="33"/>
          </w:tcPr>
          <w:p w14:paraId="09D84D62" w14:textId="354F363C"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2106" w:type="dxa"/>
            <w:tcBorders>
              <w:left w:val="single" w:sz="24" w:space="0" w:color="auto"/>
            </w:tcBorders>
            <w:shd w:val="clear" w:color="auto" w:fill="DEEAF6" w:themeFill="accent5" w:themeFillTint="33"/>
          </w:tcPr>
          <w:p w14:paraId="61B31056" w14:textId="05F12F92" w:rsidR="00D32F30" w:rsidRPr="000D1978" w:rsidRDefault="00D32F30" w:rsidP="00BC4EDC">
            <w:pPr>
              <w:rPr>
                <w:rFonts w:cstheme="minorHAnsi"/>
                <w:sz w:val="20"/>
                <w:szCs w:val="20"/>
              </w:rPr>
            </w:pPr>
            <w:r w:rsidRPr="000D1978">
              <w:rPr>
                <w:rFonts w:cstheme="minorHAnsi"/>
                <w:sz w:val="20"/>
                <w:szCs w:val="20"/>
              </w:rPr>
              <w:t xml:space="preserve">Suomenlinna II </w:t>
            </w:r>
          </w:p>
        </w:tc>
        <w:tc>
          <w:tcPr>
            <w:tcW w:w="4073" w:type="dxa"/>
            <w:shd w:val="clear" w:color="auto" w:fill="DEEAF6" w:themeFill="accent5" w:themeFillTint="33"/>
          </w:tcPr>
          <w:p w14:paraId="2D8690FB" w14:textId="10BAAE43" w:rsidR="00D32F30" w:rsidRPr="000D1978" w:rsidRDefault="00D32F30" w:rsidP="00BC4EDC">
            <w:pPr>
              <w:rPr>
                <w:rFonts w:cstheme="minorHAnsi"/>
                <w:sz w:val="20"/>
                <w:szCs w:val="20"/>
              </w:rPr>
            </w:pPr>
            <w:r w:rsidRPr="000D1978">
              <w:rPr>
                <w:rFonts w:cstheme="minorHAnsi"/>
                <w:sz w:val="20"/>
                <w:szCs w:val="20"/>
              </w:rPr>
              <w:t>Passenger ferry</w:t>
            </w:r>
          </w:p>
        </w:tc>
      </w:tr>
      <w:tr w:rsidR="00D32F30" w14:paraId="3C34CCC1" w14:textId="77777777" w:rsidTr="008F5319">
        <w:tc>
          <w:tcPr>
            <w:tcW w:w="1240" w:type="dxa"/>
            <w:tcBorders>
              <w:top w:val="nil"/>
            </w:tcBorders>
            <w:shd w:val="clear" w:color="auto" w:fill="DEEAF6" w:themeFill="accent5" w:themeFillTint="33"/>
          </w:tcPr>
          <w:p w14:paraId="66D90B8D" w14:textId="77777777" w:rsidR="00D32F30" w:rsidRPr="000D1978" w:rsidRDefault="00D32F30" w:rsidP="00BC4EDC">
            <w:pPr>
              <w:rPr>
                <w:rFonts w:cstheme="minorHAnsi"/>
                <w:b/>
                <w:bCs/>
                <w:sz w:val="20"/>
                <w:szCs w:val="20"/>
              </w:rPr>
            </w:pPr>
          </w:p>
        </w:tc>
        <w:tc>
          <w:tcPr>
            <w:tcW w:w="1659" w:type="dxa"/>
            <w:shd w:val="clear" w:color="auto" w:fill="DEEAF6" w:themeFill="accent5" w:themeFillTint="33"/>
          </w:tcPr>
          <w:p w14:paraId="2F9CFC50" w14:textId="39FC1D74"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3113" w:type="dxa"/>
            <w:tcBorders>
              <w:right w:val="single" w:sz="24" w:space="0" w:color="auto"/>
            </w:tcBorders>
            <w:shd w:val="clear" w:color="auto" w:fill="DEEAF6" w:themeFill="accent5" w:themeFillTint="33"/>
          </w:tcPr>
          <w:p w14:paraId="3488459B" w14:textId="3AE07E54"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2106" w:type="dxa"/>
            <w:tcBorders>
              <w:left w:val="single" w:sz="24" w:space="0" w:color="auto"/>
            </w:tcBorders>
            <w:shd w:val="clear" w:color="auto" w:fill="DEEAF6" w:themeFill="accent5" w:themeFillTint="33"/>
          </w:tcPr>
          <w:p w14:paraId="25BC03FF" w14:textId="135BF4F8" w:rsidR="00D32F30" w:rsidRPr="000D1978" w:rsidRDefault="00D32F30" w:rsidP="00BC4EDC">
            <w:pPr>
              <w:rPr>
                <w:rFonts w:cstheme="minorHAnsi"/>
                <w:sz w:val="20"/>
                <w:szCs w:val="20"/>
              </w:rPr>
            </w:pPr>
            <w:r w:rsidRPr="000D1978">
              <w:rPr>
                <w:rFonts w:cstheme="minorHAnsi"/>
                <w:sz w:val="20"/>
                <w:szCs w:val="20"/>
              </w:rPr>
              <w:t>Falco</w:t>
            </w:r>
          </w:p>
        </w:tc>
        <w:tc>
          <w:tcPr>
            <w:tcW w:w="4073" w:type="dxa"/>
            <w:shd w:val="clear" w:color="auto" w:fill="DEEAF6" w:themeFill="accent5" w:themeFillTint="33"/>
          </w:tcPr>
          <w:p w14:paraId="38F222FB" w14:textId="352616EA" w:rsidR="00D32F30" w:rsidRPr="000D1978" w:rsidRDefault="00D32F30" w:rsidP="00BC4EDC">
            <w:pPr>
              <w:rPr>
                <w:rFonts w:cstheme="minorHAnsi"/>
                <w:sz w:val="20"/>
                <w:szCs w:val="20"/>
              </w:rPr>
            </w:pPr>
            <w:r w:rsidRPr="000D1978">
              <w:rPr>
                <w:rFonts w:cstheme="minorHAnsi"/>
                <w:sz w:val="20"/>
                <w:szCs w:val="20"/>
              </w:rPr>
              <w:t>Car Ferry</w:t>
            </w:r>
          </w:p>
        </w:tc>
      </w:tr>
      <w:tr w:rsidR="00D32F30" w14:paraId="261AD3E3" w14:textId="77777777" w:rsidTr="008F5319">
        <w:tc>
          <w:tcPr>
            <w:tcW w:w="1240" w:type="dxa"/>
            <w:shd w:val="clear" w:color="auto" w:fill="auto"/>
          </w:tcPr>
          <w:p w14:paraId="3DF118E3" w14:textId="2464A1AE" w:rsidR="00D32F30" w:rsidRPr="000D1978" w:rsidRDefault="00D32F30" w:rsidP="00BC4EDC">
            <w:pPr>
              <w:rPr>
                <w:rFonts w:cstheme="minorHAnsi"/>
                <w:b/>
                <w:bCs/>
                <w:sz w:val="20"/>
                <w:szCs w:val="20"/>
              </w:rPr>
            </w:pPr>
            <w:r w:rsidRPr="000D1978">
              <w:rPr>
                <w:rFonts w:cstheme="minorHAnsi"/>
                <w:b/>
                <w:bCs/>
                <w:sz w:val="20"/>
                <w:szCs w:val="20"/>
              </w:rPr>
              <w:t>France</w:t>
            </w:r>
          </w:p>
        </w:tc>
        <w:tc>
          <w:tcPr>
            <w:tcW w:w="1659" w:type="dxa"/>
          </w:tcPr>
          <w:p w14:paraId="65547F60" w14:textId="1802C894"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3113" w:type="dxa"/>
            <w:tcBorders>
              <w:right w:val="single" w:sz="24" w:space="0" w:color="auto"/>
            </w:tcBorders>
          </w:tcPr>
          <w:p w14:paraId="75A76794" w14:textId="515B30E2"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2106" w:type="dxa"/>
            <w:tcBorders>
              <w:left w:val="single" w:sz="24" w:space="0" w:color="auto"/>
            </w:tcBorders>
          </w:tcPr>
          <w:p w14:paraId="7F533D26" w14:textId="40C0FBB3" w:rsidR="00D32F30" w:rsidRPr="000D1978" w:rsidRDefault="00D32F30" w:rsidP="00BC4EDC">
            <w:pPr>
              <w:rPr>
                <w:rFonts w:cstheme="minorHAnsi"/>
                <w:sz w:val="20"/>
                <w:szCs w:val="20"/>
              </w:rPr>
            </w:pPr>
            <w:r w:rsidRPr="000D1978">
              <w:rPr>
                <w:rFonts w:cstheme="minorHAnsi"/>
                <w:sz w:val="20"/>
                <w:szCs w:val="20"/>
              </w:rPr>
              <w:t>VN Rebel</w:t>
            </w:r>
          </w:p>
        </w:tc>
        <w:tc>
          <w:tcPr>
            <w:tcW w:w="4073" w:type="dxa"/>
          </w:tcPr>
          <w:p w14:paraId="375DD756" w14:textId="77777777" w:rsidR="00D32F30" w:rsidRPr="000D1978" w:rsidRDefault="00D32F30" w:rsidP="00BC4EDC">
            <w:pPr>
              <w:rPr>
                <w:rFonts w:cstheme="minorHAnsi"/>
                <w:sz w:val="20"/>
                <w:szCs w:val="20"/>
              </w:rPr>
            </w:pPr>
          </w:p>
        </w:tc>
      </w:tr>
      <w:tr w:rsidR="00D32F30" w14:paraId="7185ED8B" w14:textId="77777777" w:rsidTr="008F5319">
        <w:tc>
          <w:tcPr>
            <w:tcW w:w="1240" w:type="dxa"/>
            <w:tcBorders>
              <w:bottom w:val="single" w:sz="4" w:space="0" w:color="auto"/>
            </w:tcBorders>
            <w:shd w:val="clear" w:color="auto" w:fill="DEEAF6" w:themeFill="accent5" w:themeFillTint="33"/>
          </w:tcPr>
          <w:p w14:paraId="2EBA275B" w14:textId="56342FA3" w:rsidR="00D32F30" w:rsidRPr="000D1978" w:rsidRDefault="00D32F30" w:rsidP="00BC4EDC">
            <w:pPr>
              <w:rPr>
                <w:rFonts w:cstheme="minorHAnsi"/>
                <w:b/>
                <w:bCs/>
                <w:sz w:val="20"/>
                <w:szCs w:val="20"/>
              </w:rPr>
            </w:pPr>
            <w:r w:rsidRPr="000D1978">
              <w:rPr>
                <w:rFonts w:cstheme="minorHAnsi"/>
                <w:b/>
                <w:bCs/>
                <w:sz w:val="20"/>
                <w:szCs w:val="20"/>
              </w:rPr>
              <w:t>Japan</w:t>
            </w:r>
          </w:p>
        </w:tc>
        <w:tc>
          <w:tcPr>
            <w:tcW w:w="1659" w:type="dxa"/>
            <w:tcBorders>
              <w:bottom w:val="single" w:sz="4" w:space="0" w:color="auto"/>
            </w:tcBorders>
            <w:shd w:val="clear" w:color="auto" w:fill="DEEAF6" w:themeFill="accent5" w:themeFillTint="33"/>
          </w:tcPr>
          <w:p w14:paraId="36849697" w14:textId="3DD59CA6"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3113" w:type="dxa"/>
            <w:tcBorders>
              <w:bottom w:val="single" w:sz="4" w:space="0" w:color="auto"/>
              <w:right w:val="single" w:sz="24" w:space="0" w:color="auto"/>
            </w:tcBorders>
            <w:shd w:val="clear" w:color="auto" w:fill="DEEAF6" w:themeFill="accent5" w:themeFillTint="33"/>
          </w:tcPr>
          <w:p w14:paraId="1791F21B" w14:textId="326F3C2C" w:rsidR="00D32F30" w:rsidRPr="000D1978" w:rsidRDefault="00D32F30" w:rsidP="00BC4EDC">
            <w:pPr>
              <w:jc w:val="center"/>
              <w:rPr>
                <w:rFonts w:cstheme="minorHAnsi"/>
                <w:b/>
                <w:bCs/>
                <w:sz w:val="20"/>
                <w:szCs w:val="20"/>
              </w:rPr>
            </w:pPr>
            <w:r w:rsidRPr="000D1978">
              <w:rPr>
                <w:rFonts w:cstheme="minorHAnsi"/>
                <w:b/>
                <w:bCs/>
                <w:sz w:val="20"/>
                <w:szCs w:val="20"/>
              </w:rPr>
              <w:t>-</w:t>
            </w:r>
          </w:p>
        </w:tc>
        <w:tc>
          <w:tcPr>
            <w:tcW w:w="2106" w:type="dxa"/>
            <w:tcBorders>
              <w:left w:val="single" w:sz="24" w:space="0" w:color="auto"/>
            </w:tcBorders>
            <w:shd w:val="clear" w:color="auto" w:fill="DEEAF6" w:themeFill="accent5" w:themeFillTint="33"/>
          </w:tcPr>
          <w:p w14:paraId="3AA5D441" w14:textId="00844B5C" w:rsidR="00D32F30" w:rsidRPr="000D1978" w:rsidRDefault="00D32F30" w:rsidP="00BC4EDC">
            <w:pPr>
              <w:rPr>
                <w:rFonts w:cstheme="minorHAnsi"/>
                <w:sz w:val="20"/>
                <w:szCs w:val="20"/>
              </w:rPr>
            </w:pPr>
            <w:r w:rsidRPr="000D1978">
              <w:rPr>
                <w:rFonts w:cstheme="minorHAnsi"/>
                <w:sz w:val="20"/>
                <w:szCs w:val="20"/>
              </w:rPr>
              <w:t>Sunflower Shiretoko</w:t>
            </w:r>
          </w:p>
        </w:tc>
        <w:tc>
          <w:tcPr>
            <w:tcW w:w="4073" w:type="dxa"/>
            <w:shd w:val="clear" w:color="auto" w:fill="DEEAF6" w:themeFill="accent5" w:themeFillTint="33"/>
          </w:tcPr>
          <w:p w14:paraId="06CC953D" w14:textId="7A4147B7" w:rsidR="00D32F30" w:rsidRPr="000D1978" w:rsidRDefault="00D97D12" w:rsidP="00BC4EDC">
            <w:pPr>
              <w:rPr>
                <w:rFonts w:cstheme="minorHAnsi"/>
                <w:sz w:val="20"/>
                <w:szCs w:val="20"/>
              </w:rPr>
            </w:pPr>
            <w:r>
              <w:rPr>
                <w:rFonts w:cstheme="minorHAnsi"/>
                <w:sz w:val="20"/>
                <w:szCs w:val="20"/>
              </w:rPr>
              <w:t>C</w:t>
            </w:r>
            <w:r w:rsidR="00D32F30" w:rsidRPr="000D1978">
              <w:rPr>
                <w:rFonts w:cstheme="minorHAnsi"/>
                <w:sz w:val="20"/>
                <w:szCs w:val="20"/>
              </w:rPr>
              <w:t>ar ferry</w:t>
            </w:r>
          </w:p>
        </w:tc>
      </w:tr>
      <w:tr w:rsidR="00ED528A" w14:paraId="213EBE93" w14:textId="77777777" w:rsidTr="008F5319">
        <w:tc>
          <w:tcPr>
            <w:tcW w:w="1240" w:type="dxa"/>
            <w:tcBorders>
              <w:bottom w:val="nil"/>
            </w:tcBorders>
            <w:shd w:val="clear" w:color="auto" w:fill="auto"/>
          </w:tcPr>
          <w:p w14:paraId="0801DED1" w14:textId="79FDB0FA" w:rsidR="00ED528A" w:rsidRPr="000D1978" w:rsidRDefault="00ED528A" w:rsidP="00ED528A">
            <w:pPr>
              <w:rPr>
                <w:rFonts w:cstheme="minorHAnsi"/>
                <w:b/>
                <w:bCs/>
                <w:sz w:val="20"/>
                <w:szCs w:val="20"/>
              </w:rPr>
            </w:pPr>
            <w:r w:rsidRPr="000D1978">
              <w:rPr>
                <w:rFonts w:cstheme="minorHAnsi"/>
                <w:b/>
                <w:bCs/>
                <w:sz w:val="20"/>
                <w:szCs w:val="20"/>
              </w:rPr>
              <w:t>Korea</w:t>
            </w:r>
          </w:p>
        </w:tc>
        <w:tc>
          <w:tcPr>
            <w:tcW w:w="1659" w:type="dxa"/>
            <w:tcBorders>
              <w:bottom w:val="nil"/>
            </w:tcBorders>
            <w:shd w:val="clear" w:color="auto" w:fill="auto"/>
          </w:tcPr>
          <w:p w14:paraId="4ACDA0FC" w14:textId="7FE4924E" w:rsidR="00ED528A" w:rsidRPr="000D1978" w:rsidRDefault="00ED528A" w:rsidP="00ED528A">
            <w:pPr>
              <w:jc w:val="center"/>
              <w:rPr>
                <w:rFonts w:cstheme="minorHAnsi"/>
                <w:sz w:val="20"/>
                <w:szCs w:val="20"/>
              </w:rPr>
            </w:pPr>
            <w:r w:rsidRPr="000D1978">
              <w:rPr>
                <w:rFonts w:cstheme="minorHAnsi"/>
                <w:b/>
                <w:bCs/>
                <w:sz w:val="20"/>
                <w:szCs w:val="20"/>
              </w:rPr>
              <w:t>-</w:t>
            </w:r>
          </w:p>
        </w:tc>
        <w:tc>
          <w:tcPr>
            <w:tcW w:w="3113" w:type="dxa"/>
            <w:tcBorders>
              <w:bottom w:val="nil"/>
              <w:right w:val="single" w:sz="24" w:space="0" w:color="auto"/>
            </w:tcBorders>
            <w:shd w:val="clear" w:color="auto" w:fill="auto"/>
          </w:tcPr>
          <w:p w14:paraId="4DA5D211" w14:textId="7ECDC493" w:rsidR="00ED528A" w:rsidRPr="000D1978" w:rsidRDefault="00ED528A" w:rsidP="00ED528A">
            <w:pPr>
              <w:jc w:val="center"/>
              <w:rPr>
                <w:rFonts w:cstheme="minorHAnsi"/>
                <w:sz w:val="20"/>
                <w:szCs w:val="20"/>
              </w:rPr>
            </w:pPr>
            <w:r w:rsidRPr="000D1978">
              <w:rPr>
                <w:rFonts w:cstheme="minorHAnsi"/>
                <w:b/>
                <w:bCs/>
                <w:sz w:val="20"/>
                <w:szCs w:val="20"/>
              </w:rPr>
              <w:t>-</w:t>
            </w:r>
          </w:p>
        </w:tc>
        <w:tc>
          <w:tcPr>
            <w:tcW w:w="2106" w:type="dxa"/>
            <w:tcBorders>
              <w:left w:val="single" w:sz="24" w:space="0" w:color="auto"/>
            </w:tcBorders>
            <w:shd w:val="clear" w:color="auto" w:fill="auto"/>
          </w:tcPr>
          <w:p w14:paraId="6D78ACF1" w14:textId="7EFC7EA8" w:rsidR="00ED528A" w:rsidRPr="00ED528A" w:rsidRDefault="00ED528A" w:rsidP="00ED528A">
            <w:pPr>
              <w:rPr>
                <w:rFonts w:cstheme="minorHAnsi"/>
                <w:sz w:val="20"/>
                <w:szCs w:val="20"/>
              </w:rPr>
            </w:pPr>
            <w:r w:rsidRPr="00ED528A">
              <w:rPr>
                <w:rFonts w:cstheme="minorHAnsi"/>
                <w:sz w:val="20"/>
                <w:szCs w:val="20"/>
              </w:rPr>
              <w:t xml:space="preserve">Haumgum No. 1 </w:t>
            </w:r>
          </w:p>
        </w:tc>
        <w:tc>
          <w:tcPr>
            <w:tcW w:w="4073" w:type="dxa"/>
            <w:vMerge w:val="restart"/>
            <w:shd w:val="clear" w:color="auto" w:fill="auto"/>
          </w:tcPr>
          <w:p w14:paraId="600E0CDE" w14:textId="0DD55E2A" w:rsidR="00ED528A" w:rsidRPr="00ED528A" w:rsidRDefault="00ED528A" w:rsidP="00ED528A">
            <w:pPr>
              <w:rPr>
                <w:rFonts w:cstheme="minorHAnsi"/>
                <w:sz w:val="20"/>
                <w:szCs w:val="20"/>
              </w:rPr>
            </w:pPr>
            <w:r w:rsidRPr="00ED528A">
              <w:rPr>
                <w:rFonts w:cstheme="minorHAnsi"/>
                <w:sz w:val="20"/>
                <w:szCs w:val="20"/>
              </w:rPr>
              <w:t>Mid-sized merchant ship</w:t>
            </w:r>
          </w:p>
          <w:p w14:paraId="0F2DF3F9" w14:textId="461DA413" w:rsidR="00ED528A" w:rsidRPr="00ED528A" w:rsidRDefault="00ED528A" w:rsidP="00ED528A">
            <w:pPr>
              <w:rPr>
                <w:rFonts w:cstheme="minorHAnsi"/>
                <w:sz w:val="20"/>
                <w:szCs w:val="20"/>
              </w:rPr>
            </w:pPr>
            <w:r w:rsidRPr="00ED528A">
              <w:rPr>
                <w:rFonts w:cstheme="minorHAnsi"/>
                <w:sz w:val="20"/>
                <w:szCs w:val="20"/>
              </w:rPr>
              <w:t>Coast survey ship</w:t>
            </w:r>
            <w:r>
              <w:rPr>
                <w:rFonts w:cstheme="minorHAnsi"/>
                <w:sz w:val="20"/>
                <w:szCs w:val="20"/>
              </w:rPr>
              <w:t xml:space="preserve"> </w:t>
            </w:r>
            <w:r w:rsidRPr="00ED528A">
              <w:rPr>
                <w:rFonts w:cstheme="minorHAnsi"/>
                <w:sz w:val="20"/>
                <w:szCs w:val="20"/>
              </w:rPr>
              <w:t>(3 tons)</w:t>
            </w:r>
          </w:p>
          <w:p w14:paraId="498F806D" w14:textId="70F54E9A" w:rsidR="00ED528A" w:rsidRPr="000D1978" w:rsidRDefault="00ED528A" w:rsidP="00ED528A">
            <w:pPr>
              <w:rPr>
                <w:rFonts w:cstheme="minorHAnsi"/>
                <w:b/>
                <w:bCs/>
                <w:sz w:val="20"/>
                <w:szCs w:val="20"/>
              </w:rPr>
            </w:pPr>
            <w:r w:rsidRPr="00ED528A">
              <w:rPr>
                <w:rFonts w:cstheme="minorHAnsi"/>
                <w:sz w:val="20"/>
                <w:szCs w:val="20"/>
              </w:rPr>
              <w:t>LNG carrier and smaller passenger crafts</w:t>
            </w:r>
          </w:p>
        </w:tc>
      </w:tr>
      <w:tr w:rsidR="00ED528A" w14:paraId="69F9DF70" w14:textId="77777777" w:rsidTr="008F5319">
        <w:tc>
          <w:tcPr>
            <w:tcW w:w="1240" w:type="dxa"/>
            <w:tcBorders>
              <w:top w:val="nil"/>
              <w:bottom w:val="nil"/>
            </w:tcBorders>
            <w:shd w:val="clear" w:color="auto" w:fill="auto"/>
          </w:tcPr>
          <w:p w14:paraId="2691AE52" w14:textId="77777777" w:rsidR="00ED528A" w:rsidRPr="000D1978" w:rsidRDefault="00ED528A" w:rsidP="00ED528A">
            <w:pPr>
              <w:rPr>
                <w:rFonts w:cstheme="minorHAnsi"/>
                <w:b/>
                <w:bCs/>
                <w:sz w:val="20"/>
                <w:szCs w:val="20"/>
              </w:rPr>
            </w:pPr>
          </w:p>
        </w:tc>
        <w:tc>
          <w:tcPr>
            <w:tcW w:w="1659" w:type="dxa"/>
            <w:tcBorders>
              <w:top w:val="nil"/>
              <w:bottom w:val="nil"/>
            </w:tcBorders>
            <w:shd w:val="clear" w:color="auto" w:fill="auto"/>
          </w:tcPr>
          <w:p w14:paraId="3DD94326" w14:textId="77777777" w:rsidR="00ED528A" w:rsidRPr="000D1978" w:rsidRDefault="00ED528A" w:rsidP="00ED528A">
            <w:pPr>
              <w:jc w:val="center"/>
              <w:rPr>
                <w:rFonts w:cstheme="minorHAnsi"/>
                <w:b/>
                <w:bCs/>
                <w:sz w:val="20"/>
                <w:szCs w:val="20"/>
              </w:rPr>
            </w:pPr>
          </w:p>
        </w:tc>
        <w:tc>
          <w:tcPr>
            <w:tcW w:w="3113" w:type="dxa"/>
            <w:tcBorders>
              <w:top w:val="nil"/>
              <w:bottom w:val="nil"/>
              <w:right w:val="single" w:sz="24" w:space="0" w:color="auto"/>
            </w:tcBorders>
            <w:shd w:val="clear" w:color="auto" w:fill="auto"/>
          </w:tcPr>
          <w:p w14:paraId="52F1EDF5" w14:textId="77777777" w:rsidR="00ED528A" w:rsidRPr="000D1978" w:rsidRDefault="00ED528A" w:rsidP="00ED528A">
            <w:pPr>
              <w:jc w:val="center"/>
              <w:rPr>
                <w:rFonts w:cstheme="minorHAnsi"/>
                <w:b/>
                <w:bCs/>
                <w:sz w:val="20"/>
                <w:szCs w:val="20"/>
              </w:rPr>
            </w:pPr>
          </w:p>
        </w:tc>
        <w:tc>
          <w:tcPr>
            <w:tcW w:w="2106" w:type="dxa"/>
            <w:tcBorders>
              <w:left w:val="single" w:sz="24" w:space="0" w:color="auto"/>
            </w:tcBorders>
            <w:shd w:val="clear" w:color="auto" w:fill="auto"/>
          </w:tcPr>
          <w:p w14:paraId="2642B216" w14:textId="3793E479" w:rsidR="00ED528A" w:rsidRPr="00ED528A" w:rsidRDefault="00ED528A" w:rsidP="00ED528A">
            <w:pPr>
              <w:rPr>
                <w:rFonts w:cstheme="minorHAnsi"/>
                <w:sz w:val="20"/>
                <w:szCs w:val="20"/>
              </w:rPr>
            </w:pPr>
            <w:r w:rsidRPr="00ED528A">
              <w:rPr>
                <w:rFonts w:cstheme="minorHAnsi"/>
                <w:sz w:val="20"/>
                <w:szCs w:val="20"/>
              </w:rPr>
              <w:t>Aragon XNUMX</w:t>
            </w:r>
          </w:p>
        </w:tc>
        <w:tc>
          <w:tcPr>
            <w:tcW w:w="4073" w:type="dxa"/>
            <w:vMerge/>
            <w:shd w:val="clear" w:color="auto" w:fill="auto"/>
          </w:tcPr>
          <w:p w14:paraId="67B6C6EA" w14:textId="77777777" w:rsidR="00ED528A" w:rsidRPr="000D1978" w:rsidRDefault="00ED528A" w:rsidP="00ED528A">
            <w:pPr>
              <w:rPr>
                <w:rFonts w:cstheme="minorHAnsi"/>
                <w:b/>
                <w:bCs/>
                <w:sz w:val="20"/>
                <w:szCs w:val="20"/>
              </w:rPr>
            </w:pPr>
          </w:p>
        </w:tc>
      </w:tr>
      <w:tr w:rsidR="00ED528A" w14:paraId="6733695F" w14:textId="77777777" w:rsidTr="008F5319">
        <w:tc>
          <w:tcPr>
            <w:tcW w:w="1240" w:type="dxa"/>
            <w:tcBorders>
              <w:top w:val="nil"/>
              <w:bottom w:val="single" w:sz="4" w:space="0" w:color="auto"/>
            </w:tcBorders>
            <w:shd w:val="clear" w:color="auto" w:fill="auto"/>
          </w:tcPr>
          <w:p w14:paraId="69489307" w14:textId="77777777" w:rsidR="00ED528A" w:rsidRPr="000D1978" w:rsidRDefault="00ED528A" w:rsidP="00ED528A">
            <w:pPr>
              <w:rPr>
                <w:rFonts w:cstheme="minorHAnsi"/>
                <w:b/>
                <w:bCs/>
                <w:sz w:val="20"/>
                <w:szCs w:val="20"/>
              </w:rPr>
            </w:pPr>
          </w:p>
        </w:tc>
        <w:tc>
          <w:tcPr>
            <w:tcW w:w="1659" w:type="dxa"/>
            <w:tcBorders>
              <w:top w:val="nil"/>
            </w:tcBorders>
            <w:shd w:val="clear" w:color="auto" w:fill="auto"/>
          </w:tcPr>
          <w:p w14:paraId="203D5F71" w14:textId="77777777" w:rsidR="00ED528A" w:rsidRPr="000D1978" w:rsidRDefault="00ED528A" w:rsidP="00ED528A">
            <w:pPr>
              <w:jc w:val="center"/>
              <w:rPr>
                <w:rFonts w:cstheme="minorHAnsi"/>
                <w:b/>
                <w:bCs/>
                <w:sz w:val="20"/>
                <w:szCs w:val="20"/>
              </w:rPr>
            </w:pPr>
          </w:p>
        </w:tc>
        <w:tc>
          <w:tcPr>
            <w:tcW w:w="3113" w:type="dxa"/>
            <w:tcBorders>
              <w:top w:val="nil"/>
              <w:right w:val="single" w:sz="24" w:space="0" w:color="auto"/>
            </w:tcBorders>
            <w:shd w:val="clear" w:color="auto" w:fill="auto"/>
          </w:tcPr>
          <w:p w14:paraId="6D833B1A" w14:textId="77777777" w:rsidR="00ED528A" w:rsidRPr="000D1978" w:rsidRDefault="00ED528A" w:rsidP="00ED528A">
            <w:pPr>
              <w:jc w:val="center"/>
              <w:rPr>
                <w:rFonts w:cstheme="minorHAnsi"/>
                <w:b/>
                <w:bCs/>
                <w:sz w:val="20"/>
                <w:szCs w:val="20"/>
              </w:rPr>
            </w:pPr>
          </w:p>
        </w:tc>
        <w:tc>
          <w:tcPr>
            <w:tcW w:w="2106" w:type="dxa"/>
            <w:tcBorders>
              <w:left w:val="single" w:sz="24" w:space="0" w:color="auto"/>
            </w:tcBorders>
            <w:shd w:val="clear" w:color="auto" w:fill="auto"/>
          </w:tcPr>
          <w:p w14:paraId="5E7F5878" w14:textId="414B4C2B" w:rsidR="00ED528A" w:rsidRPr="00ED528A" w:rsidRDefault="00ED528A" w:rsidP="00ED528A">
            <w:pPr>
              <w:rPr>
                <w:rFonts w:cstheme="minorHAnsi"/>
                <w:sz w:val="20"/>
                <w:szCs w:val="20"/>
              </w:rPr>
            </w:pPr>
            <w:r w:rsidRPr="00ED528A">
              <w:rPr>
                <w:rFonts w:cstheme="minorHAnsi"/>
                <w:sz w:val="20"/>
                <w:szCs w:val="20"/>
                <w:highlight w:val="yellow"/>
              </w:rPr>
              <w:t>??</w:t>
            </w:r>
          </w:p>
        </w:tc>
        <w:tc>
          <w:tcPr>
            <w:tcW w:w="4073" w:type="dxa"/>
            <w:vMerge/>
            <w:shd w:val="clear" w:color="auto" w:fill="auto"/>
          </w:tcPr>
          <w:p w14:paraId="5671CF88" w14:textId="77777777" w:rsidR="00ED528A" w:rsidRPr="000D1978" w:rsidRDefault="00ED528A" w:rsidP="00ED528A">
            <w:pPr>
              <w:rPr>
                <w:rFonts w:cstheme="minorHAnsi"/>
                <w:b/>
                <w:bCs/>
                <w:sz w:val="20"/>
                <w:szCs w:val="20"/>
              </w:rPr>
            </w:pPr>
          </w:p>
        </w:tc>
      </w:tr>
      <w:tr w:rsidR="000D1978" w14:paraId="4A77F30E" w14:textId="77777777" w:rsidTr="008F5319">
        <w:tc>
          <w:tcPr>
            <w:tcW w:w="1240" w:type="dxa"/>
            <w:tcBorders>
              <w:bottom w:val="nil"/>
            </w:tcBorders>
            <w:shd w:val="clear" w:color="auto" w:fill="DEEAF6" w:themeFill="accent5" w:themeFillTint="33"/>
          </w:tcPr>
          <w:p w14:paraId="01A6FE07" w14:textId="18F01B64" w:rsidR="000D1978" w:rsidRPr="000D1978" w:rsidRDefault="000D1978" w:rsidP="000D1978">
            <w:pPr>
              <w:rPr>
                <w:rFonts w:cstheme="minorHAnsi"/>
                <w:b/>
                <w:bCs/>
                <w:sz w:val="20"/>
                <w:szCs w:val="20"/>
              </w:rPr>
            </w:pPr>
            <w:r w:rsidRPr="000D1978">
              <w:rPr>
                <w:rFonts w:cstheme="minorHAnsi"/>
                <w:b/>
                <w:bCs/>
                <w:sz w:val="20"/>
                <w:szCs w:val="20"/>
              </w:rPr>
              <w:t>Norway</w:t>
            </w:r>
          </w:p>
        </w:tc>
        <w:tc>
          <w:tcPr>
            <w:tcW w:w="1659" w:type="dxa"/>
            <w:shd w:val="clear" w:color="auto" w:fill="DEEAF6" w:themeFill="accent5" w:themeFillTint="33"/>
          </w:tcPr>
          <w:p w14:paraId="5318DD0A" w14:textId="3CE34B1F" w:rsidR="000D1978" w:rsidRPr="000D1978" w:rsidRDefault="000D1978" w:rsidP="000D1978">
            <w:pPr>
              <w:rPr>
                <w:rFonts w:cstheme="minorHAnsi"/>
                <w:sz w:val="20"/>
                <w:szCs w:val="20"/>
              </w:rPr>
            </w:pPr>
            <w:r w:rsidRPr="000D1978">
              <w:rPr>
                <w:rFonts w:cstheme="minorHAnsi"/>
                <w:sz w:val="20"/>
                <w:szCs w:val="20"/>
              </w:rPr>
              <w:t>Yara Birkeland</w:t>
            </w:r>
          </w:p>
        </w:tc>
        <w:tc>
          <w:tcPr>
            <w:tcW w:w="3113" w:type="dxa"/>
            <w:tcBorders>
              <w:right w:val="single" w:sz="24" w:space="0" w:color="auto"/>
            </w:tcBorders>
            <w:shd w:val="clear" w:color="auto" w:fill="DEEAF6" w:themeFill="accent5" w:themeFillTint="33"/>
          </w:tcPr>
          <w:p w14:paraId="7E6C0378" w14:textId="35693A88" w:rsidR="000D1978" w:rsidRPr="000D1978" w:rsidRDefault="000D1978" w:rsidP="000D1978">
            <w:pPr>
              <w:rPr>
                <w:rFonts w:cstheme="minorHAnsi"/>
                <w:sz w:val="20"/>
                <w:szCs w:val="20"/>
              </w:rPr>
            </w:pPr>
            <w:r w:rsidRPr="000D1978">
              <w:rPr>
                <w:rFonts w:cstheme="minorHAnsi"/>
                <w:sz w:val="20"/>
                <w:szCs w:val="20"/>
              </w:rPr>
              <w:t>80m Cont</w:t>
            </w:r>
            <w:r w:rsidR="00D97D12">
              <w:rPr>
                <w:rFonts w:cstheme="minorHAnsi"/>
                <w:sz w:val="20"/>
                <w:szCs w:val="20"/>
              </w:rPr>
              <w:t>a</w:t>
            </w:r>
            <w:r w:rsidRPr="000D1978">
              <w:rPr>
                <w:rFonts w:cstheme="minorHAnsi"/>
                <w:sz w:val="20"/>
                <w:szCs w:val="20"/>
              </w:rPr>
              <w:t>iner ship</w:t>
            </w:r>
          </w:p>
        </w:tc>
        <w:tc>
          <w:tcPr>
            <w:tcW w:w="2106" w:type="dxa"/>
            <w:tcBorders>
              <w:left w:val="single" w:sz="24" w:space="0" w:color="auto"/>
            </w:tcBorders>
            <w:shd w:val="clear" w:color="auto" w:fill="DEEAF6" w:themeFill="accent5" w:themeFillTint="33"/>
          </w:tcPr>
          <w:p w14:paraId="587DD794" w14:textId="54B3DE17" w:rsidR="000D1978" w:rsidRPr="000D1978" w:rsidRDefault="000D1978" w:rsidP="000D1978">
            <w:pPr>
              <w:rPr>
                <w:rFonts w:cstheme="minorHAnsi"/>
                <w:sz w:val="20"/>
                <w:szCs w:val="20"/>
              </w:rPr>
            </w:pPr>
            <w:r w:rsidRPr="000D1978">
              <w:rPr>
                <w:rFonts w:cstheme="minorHAnsi"/>
                <w:sz w:val="20"/>
                <w:szCs w:val="20"/>
              </w:rPr>
              <w:t xml:space="preserve">ASKO </w:t>
            </w:r>
          </w:p>
        </w:tc>
        <w:tc>
          <w:tcPr>
            <w:tcW w:w="4073" w:type="dxa"/>
            <w:shd w:val="clear" w:color="auto" w:fill="DEEAF6" w:themeFill="accent5" w:themeFillTint="33"/>
          </w:tcPr>
          <w:p w14:paraId="2AAB97C0" w14:textId="7AF8D3DB" w:rsidR="000D1978" w:rsidRPr="000D1978" w:rsidRDefault="000D1978" w:rsidP="000D1978">
            <w:pPr>
              <w:rPr>
                <w:rFonts w:cstheme="minorHAnsi"/>
                <w:sz w:val="20"/>
                <w:szCs w:val="20"/>
              </w:rPr>
            </w:pPr>
            <w:r w:rsidRPr="000D1978">
              <w:rPr>
                <w:rFonts w:cstheme="minorHAnsi"/>
                <w:sz w:val="20"/>
                <w:szCs w:val="20"/>
              </w:rPr>
              <w:t>Container shuttle</w:t>
            </w:r>
          </w:p>
        </w:tc>
      </w:tr>
      <w:tr w:rsidR="000D1978" w14:paraId="09DF9842" w14:textId="77777777" w:rsidTr="008F5319">
        <w:tc>
          <w:tcPr>
            <w:tcW w:w="1240" w:type="dxa"/>
            <w:tcBorders>
              <w:top w:val="nil"/>
            </w:tcBorders>
            <w:shd w:val="clear" w:color="auto" w:fill="DEEAF6" w:themeFill="accent5" w:themeFillTint="33"/>
          </w:tcPr>
          <w:p w14:paraId="76B446E2" w14:textId="77777777" w:rsidR="000D1978" w:rsidRPr="000D1978" w:rsidRDefault="000D1978" w:rsidP="000D1978">
            <w:pPr>
              <w:rPr>
                <w:rFonts w:cstheme="minorHAnsi"/>
                <w:b/>
                <w:bCs/>
                <w:sz w:val="20"/>
                <w:szCs w:val="20"/>
              </w:rPr>
            </w:pPr>
          </w:p>
        </w:tc>
        <w:tc>
          <w:tcPr>
            <w:tcW w:w="1659" w:type="dxa"/>
            <w:shd w:val="clear" w:color="auto" w:fill="DEEAF6" w:themeFill="accent5" w:themeFillTint="33"/>
          </w:tcPr>
          <w:p w14:paraId="10A3A651" w14:textId="3A219AFF" w:rsidR="000D1978" w:rsidRPr="000D1978" w:rsidRDefault="000D1978" w:rsidP="000D1978">
            <w:pPr>
              <w:rPr>
                <w:rFonts w:cstheme="minorHAnsi"/>
                <w:sz w:val="20"/>
                <w:szCs w:val="20"/>
              </w:rPr>
            </w:pPr>
            <w:r w:rsidRPr="000D1978">
              <w:rPr>
                <w:rFonts w:cstheme="minorHAnsi"/>
                <w:sz w:val="20"/>
                <w:szCs w:val="20"/>
              </w:rPr>
              <w:t>Bastø Fosen VI</w:t>
            </w:r>
          </w:p>
        </w:tc>
        <w:tc>
          <w:tcPr>
            <w:tcW w:w="3113" w:type="dxa"/>
            <w:tcBorders>
              <w:right w:val="single" w:sz="24" w:space="0" w:color="auto"/>
            </w:tcBorders>
            <w:shd w:val="clear" w:color="auto" w:fill="DEEAF6" w:themeFill="accent5" w:themeFillTint="33"/>
          </w:tcPr>
          <w:p w14:paraId="7D105465" w14:textId="52CF90C5" w:rsidR="000D1978" w:rsidRPr="000D1978" w:rsidRDefault="000D1978" w:rsidP="000D1978">
            <w:pPr>
              <w:rPr>
                <w:rFonts w:cstheme="minorHAnsi"/>
                <w:sz w:val="20"/>
                <w:szCs w:val="20"/>
              </w:rPr>
            </w:pPr>
            <w:r w:rsidRPr="000D1978">
              <w:rPr>
                <w:rFonts w:cstheme="minorHAnsi"/>
                <w:sz w:val="20"/>
                <w:szCs w:val="20"/>
              </w:rPr>
              <w:t>Passenger ferry</w:t>
            </w:r>
          </w:p>
        </w:tc>
        <w:tc>
          <w:tcPr>
            <w:tcW w:w="2106" w:type="dxa"/>
            <w:tcBorders>
              <w:left w:val="single" w:sz="24" w:space="0" w:color="auto"/>
            </w:tcBorders>
            <w:shd w:val="clear" w:color="auto" w:fill="DEEAF6" w:themeFill="accent5" w:themeFillTint="33"/>
          </w:tcPr>
          <w:p w14:paraId="793BFA44" w14:textId="3073FC57"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4073" w:type="dxa"/>
            <w:shd w:val="clear" w:color="auto" w:fill="DEEAF6" w:themeFill="accent5" w:themeFillTint="33"/>
          </w:tcPr>
          <w:p w14:paraId="7EE2C698" w14:textId="6CA47596" w:rsidR="000D1978" w:rsidRPr="002B18B5" w:rsidRDefault="000D1978" w:rsidP="000D1978">
            <w:pPr>
              <w:jc w:val="center"/>
              <w:rPr>
                <w:rFonts w:cstheme="minorHAnsi"/>
                <w:b/>
                <w:bCs/>
                <w:sz w:val="20"/>
                <w:szCs w:val="20"/>
              </w:rPr>
            </w:pPr>
            <w:r w:rsidRPr="002B18B5">
              <w:rPr>
                <w:rFonts w:cstheme="minorHAnsi"/>
                <w:b/>
                <w:bCs/>
                <w:sz w:val="20"/>
                <w:szCs w:val="20"/>
              </w:rPr>
              <w:t>-</w:t>
            </w:r>
          </w:p>
        </w:tc>
      </w:tr>
      <w:tr w:rsidR="004C1BB0" w14:paraId="1656533D" w14:textId="77777777" w:rsidTr="008F5319">
        <w:tc>
          <w:tcPr>
            <w:tcW w:w="1240" w:type="dxa"/>
            <w:shd w:val="clear" w:color="auto" w:fill="auto"/>
          </w:tcPr>
          <w:p w14:paraId="1AD5333D" w14:textId="1BA3AC03" w:rsidR="004C1BB0" w:rsidRPr="000D1978" w:rsidRDefault="004C1BB0" w:rsidP="004C1BB0">
            <w:pPr>
              <w:rPr>
                <w:rFonts w:cstheme="minorHAnsi"/>
                <w:b/>
                <w:bCs/>
                <w:sz w:val="20"/>
                <w:szCs w:val="20"/>
              </w:rPr>
            </w:pPr>
            <w:r>
              <w:rPr>
                <w:rFonts w:cstheme="minorHAnsi"/>
                <w:b/>
                <w:bCs/>
                <w:sz w:val="20"/>
                <w:szCs w:val="20"/>
              </w:rPr>
              <w:t>Singapore</w:t>
            </w:r>
          </w:p>
        </w:tc>
        <w:tc>
          <w:tcPr>
            <w:tcW w:w="1659" w:type="dxa"/>
            <w:shd w:val="clear" w:color="auto" w:fill="auto"/>
          </w:tcPr>
          <w:p w14:paraId="001B62C3" w14:textId="36CA395C" w:rsidR="004C1BB0" w:rsidRPr="000D1978" w:rsidRDefault="004C1BB0" w:rsidP="004C1BB0">
            <w:pPr>
              <w:jc w:val="center"/>
              <w:rPr>
                <w:rFonts w:cstheme="minorHAnsi"/>
                <w:sz w:val="20"/>
                <w:szCs w:val="20"/>
              </w:rPr>
            </w:pPr>
            <w:r w:rsidRPr="000D1978">
              <w:rPr>
                <w:rFonts w:cstheme="minorHAnsi"/>
                <w:b/>
                <w:bCs/>
                <w:sz w:val="20"/>
                <w:szCs w:val="20"/>
              </w:rPr>
              <w:t>-</w:t>
            </w:r>
          </w:p>
        </w:tc>
        <w:tc>
          <w:tcPr>
            <w:tcW w:w="3113" w:type="dxa"/>
            <w:tcBorders>
              <w:right w:val="single" w:sz="24" w:space="0" w:color="auto"/>
            </w:tcBorders>
            <w:shd w:val="clear" w:color="auto" w:fill="auto"/>
          </w:tcPr>
          <w:p w14:paraId="35A87DC6" w14:textId="070757F7" w:rsidR="004C1BB0" w:rsidRPr="000D1978" w:rsidRDefault="004C1BB0" w:rsidP="004C1BB0">
            <w:pPr>
              <w:jc w:val="center"/>
              <w:rPr>
                <w:rFonts w:cstheme="minorHAnsi"/>
                <w:sz w:val="20"/>
                <w:szCs w:val="20"/>
              </w:rPr>
            </w:pPr>
            <w:r w:rsidRPr="000D1978">
              <w:rPr>
                <w:rFonts w:cstheme="minorHAnsi"/>
                <w:b/>
                <w:bCs/>
                <w:sz w:val="20"/>
                <w:szCs w:val="20"/>
              </w:rPr>
              <w:t>-</w:t>
            </w:r>
          </w:p>
        </w:tc>
        <w:tc>
          <w:tcPr>
            <w:tcW w:w="2106" w:type="dxa"/>
            <w:tcBorders>
              <w:left w:val="single" w:sz="24" w:space="0" w:color="auto"/>
            </w:tcBorders>
            <w:shd w:val="clear" w:color="auto" w:fill="auto"/>
          </w:tcPr>
          <w:p w14:paraId="3B86502D" w14:textId="77777777" w:rsidR="004C1BB0" w:rsidRPr="004C1BB0" w:rsidRDefault="004C1BB0" w:rsidP="004C1BB0">
            <w:pPr>
              <w:rPr>
                <w:rFonts w:cstheme="minorHAnsi"/>
                <w:sz w:val="20"/>
                <w:szCs w:val="20"/>
              </w:rPr>
            </w:pPr>
            <w:r w:rsidRPr="004C1BB0">
              <w:rPr>
                <w:rFonts w:cstheme="minorHAnsi"/>
                <w:sz w:val="20"/>
                <w:szCs w:val="20"/>
              </w:rPr>
              <w:t>Intellitug</w:t>
            </w:r>
          </w:p>
          <w:p w14:paraId="2ABEA557" w14:textId="77777777" w:rsidR="004C1BB0" w:rsidRPr="004C1BB0" w:rsidRDefault="004C1BB0" w:rsidP="004C1BB0">
            <w:pPr>
              <w:rPr>
                <w:rFonts w:cstheme="minorHAnsi"/>
                <w:sz w:val="20"/>
                <w:szCs w:val="20"/>
              </w:rPr>
            </w:pPr>
            <w:r w:rsidRPr="004C1BB0">
              <w:rPr>
                <w:rFonts w:cstheme="minorHAnsi"/>
                <w:sz w:val="20"/>
                <w:szCs w:val="20"/>
              </w:rPr>
              <w:t>Smart Maritime Autonomous Vessel</w:t>
            </w:r>
          </w:p>
          <w:p w14:paraId="1BEDF1D8" w14:textId="6ED9D005" w:rsidR="004C1BB0" w:rsidRPr="002B18B5" w:rsidRDefault="004C1BB0" w:rsidP="004C1BB0">
            <w:pPr>
              <w:rPr>
                <w:rFonts w:cstheme="minorHAnsi"/>
                <w:b/>
                <w:bCs/>
                <w:sz w:val="20"/>
                <w:szCs w:val="20"/>
              </w:rPr>
            </w:pPr>
            <w:r w:rsidRPr="004C1BB0">
              <w:rPr>
                <w:rFonts w:cstheme="minorHAnsi"/>
                <w:sz w:val="20"/>
                <w:szCs w:val="20"/>
              </w:rPr>
              <w:t>Project MINERVA</w:t>
            </w:r>
          </w:p>
        </w:tc>
        <w:tc>
          <w:tcPr>
            <w:tcW w:w="4073" w:type="dxa"/>
            <w:shd w:val="clear" w:color="auto" w:fill="auto"/>
          </w:tcPr>
          <w:p w14:paraId="1263B653" w14:textId="0EF902CB" w:rsidR="004C1BB0" w:rsidRPr="004C1BB0" w:rsidRDefault="004C1BB0" w:rsidP="004C1BB0">
            <w:pPr>
              <w:rPr>
                <w:rFonts w:cstheme="minorHAnsi"/>
                <w:sz w:val="20"/>
                <w:szCs w:val="20"/>
              </w:rPr>
            </w:pPr>
            <w:r w:rsidRPr="004C1BB0">
              <w:rPr>
                <w:rFonts w:cstheme="minorHAnsi"/>
                <w:sz w:val="20"/>
                <w:szCs w:val="20"/>
              </w:rPr>
              <w:t>Tug</w:t>
            </w:r>
          </w:p>
        </w:tc>
      </w:tr>
      <w:tr w:rsidR="000D1978" w14:paraId="4F62B82D" w14:textId="77777777" w:rsidTr="008F5319">
        <w:tc>
          <w:tcPr>
            <w:tcW w:w="1240" w:type="dxa"/>
            <w:shd w:val="clear" w:color="auto" w:fill="auto"/>
          </w:tcPr>
          <w:p w14:paraId="65AD149B" w14:textId="687F1855" w:rsidR="000D1978" w:rsidRPr="000D1978" w:rsidRDefault="000D1978" w:rsidP="000D1978">
            <w:pPr>
              <w:rPr>
                <w:rFonts w:cstheme="minorHAnsi"/>
                <w:b/>
                <w:bCs/>
                <w:sz w:val="20"/>
                <w:szCs w:val="20"/>
              </w:rPr>
            </w:pPr>
            <w:r w:rsidRPr="000D1978">
              <w:rPr>
                <w:rFonts w:cstheme="minorHAnsi"/>
                <w:b/>
                <w:bCs/>
                <w:sz w:val="20"/>
                <w:szCs w:val="20"/>
              </w:rPr>
              <w:t>Spain</w:t>
            </w:r>
          </w:p>
        </w:tc>
        <w:tc>
          <w:tcPr>
            <w:tcW w:w="1659" w:type="dxa"/>
            <w:shd w:val="clear" w:color="auto" w:fill="auto"/>
          </w:tcPr>
          <w:p w14:paraId="60F2ED58" w14:textId="07A48CBF" w:rsidR="000D1978" w:rsidRPr="000D1978" w:rsidRDefault="000D1978" w:rsidP="000D1978">
            <w:pPr>
              <w:rPr>
                <w:rFonts w:cstheme="minorHAnsi"/>
                <w:sz w:val="20"/>
                <w:szCs w:val="20"/>
              </w:rPr>
            </w:pPr>
            <w:r w:rsidRPr="000D1978">
              <w:rPr>
                <w:rFonts w:cstheme="minorHAnsi"/>
                <w:sz w:val="20"/>
                <w:szCs w:val="20"/>
              </w:rPr>
              <w:t>USV Vendaval</w:t>
            </w:r>
          </w:p>
        </w:tc>
        <w:tc>
          <w:tcPr>
            <w:tcW w:w="3113" w:type="dxa"/>
            <w:tcBorders>
              <w:right w:val="single" w:sz="24" w:space="0" w:color="auto"/>
            </w:tcBorders>
            <w:shd w:val="clear" w:color="auto" w:fill="auto"/>
          </w:tcPr>
          <w:p w14:paraId="3BFC754C" w14:textId="04C9EC79" w:rsidR="000D1978" w:rsidRPr="000D1978" w:rsidRDefault="000D1978" w:rsidP="000D1978">
            <w:pPr>
              <w:rPr>
                <w:rFonts w:cstheme="minorHAnsi"/>
                <w:sz w:val="20"/>
                <w:szCs w:val="20"/>
              </w:rPr>
            </w:pPr>
            <w:r w:rsidRPr="000D1978">
              <w:rPr>
                <w:rFonts w:cstheme="minorHAnsi"/>
                <w:sz w:val="20"/>
                <w:szCs w:val="20"/>
              </w:rPr>
              <w:t>Patrol Ship</w:t>
            </w:r>
          </w:p>
        </w:tc>
        <w:tc>
          <w:tcPr>
            <w:tcW w:w="2106" w:type="dxa"/>
            <w:tcBorders>
              <w:left w:val="single" w:sz="24" w:space="0" w:color="auto"/>
            </w:tcBorders>
            <w:shd w:val="clear" w:color="auto" w:fill="auto"/>
          </w:tcPr>
          <w:p w14:paraId="5F8DE53C" w14:textId="7C3FEF7A"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4073" w:type="dxa"/>
            <w:shd w:val="clear" w:color="auto" w:fill="auto"/>
          </w:tcPr>
          <w:p w14:paraId="0B329562" w14:textId="3BD3226B" w:rsidR="000D1978" w:rsidRPr="002B18B5" w:rsidRDefault="000D1978" w:rsidP="000D1978">
            <w:pPr>
              <w:jc w:val="center"/>
              <w:rPr>
                <w:rFonts w:cstheme="minorHAnsi"/>
                <w:b/>
                <w:bCs/>
                <w:sz w:val="20"/>
                <w:szCs w:val="20"/>
              </w:rPr>
            </w:pPr>
            <w:r w:rsidRPr="002B18B5">
              <w:rPr>
                <w:rFonts w:cstheme="minorHAnsi"/>
                <w:b/>
                <w:bCs/>
                <w:sz w:val="20"/>
                <w:szCs w:val="20"/>
              </w:rPr>
              <w:t>-</w:t>
            </w:r>
          </w:p>
        </w:tc>
      </w:tr>
      <w:tr w:rsidR="000D1978" w14:paraId="2FE78488" w14:textId="77777777" w:rsidTr="008F5319">
        <w:tc>
          <w:tcPr>
            <w:tcW w:w="1240" w:type="dxa"/>
            <w:shd w:val="clear" w:color="auto" w:fill="DEEAF6" w:themeFill="accent5" w:themeFillTint="33"/>
          </w:tcPr>
          <w:p w14:paraId="314FA3C3" w14:textId="18678D25" w:rsidR="000D1978" w:rsidRPr="000D1978" w:rsidRDefault="000D1978" w:rsidP="000D1978">
            <w:pPr>
              <w:rPr>
                <w:rFonts w:cstheme="minorHAnsi"/>
                <w:b/>
                <w:bCs/>
                <w:sz w:val="20"/>
                <w:szCs w:val="20"/>
              </w:rPr>
            </w:pPr>
            <w:r w:rsidRPr="000D1978">
              <w:rPr>
                <w:rFonts w:cstheme="minorHAnsi"/>
                <w:b/>
                <w:bCs/>
                <w:sz w:val="20"/>
                <w:szCs w:val="20"/>
              </w:rPr>
              <w:t>Sweden</w:t>
            </w:r>
          </w:p>
        </w:tc>
        <w:tc>
          <w:tcPr>
            <w:tcW w:w="1659" w:type="dxa"/>
            <w:shd w:val="clear" w:color="auto" w:fill="DEEAF6" w:themeFill="accent5" w:themeFillTint="33"/>
          </w:tcPr>
          <w:p w14:paraId="574A4A21" w14:textId="58DBD534"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3113" w:type="dxa"/>
            <w:tcBorders>
              <w:right w:val="single" w:sz="24" w:space="0" w:color="auto"/>
            </w:tcBorders>
            <w:shd w:val="clear" w:color="auto" w:fill="DEEAF6" w:themeFill="accent5" w:themeFillTint="33"/>
          </w:tcPr>
          <w:p w14:paraId="580AA91B" w14:textId="048F09B4"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2106" w:type="dxa"/>
            <w:tcBorders>
              <w:left w:val="single" w:sz="24" w:space="0" w:color="auto"/>
            </w:tcBorders>
            <w:shd w:val="clear" w:color="auto" w:fill="DEEAF6" w:themeFill="accent5" w:themeFillTint="33"/>
          </w:tcPr>
          <w:p w14:paraId="0A647D38" w14:textId="6F5AB839" w:rsidR="000D1978" w:rsidRPr="000D1978" w:rsidRDefault="000D1978" w:rsidP="000D1978">
            <w:pPr>
              <w:rPr>
                <w:rFonts w:cstheme="minorHAnsi"/>
                <w:sz w:val="20"/>
                <w:szCs w:val="20"/>
              </w:rPr>
            </w:pPr>
            <w:r w:rsidRPr="000D1978">
              <w:rPr>
                <w:rFonts w:cstheme="minorHAnsi"/>
                <w:sz w:val="20"/>
                <w:szCs w:val="20"/>
              </w:rPr>
              <w:t xml:space="preserve">Candela </w:t>
            </w:r>
          </w:p>
        </w:tc>
        <w:tc>
          <w:tcPr>
            <w:tcW w:w="4073" w:type="dxa"/>
            <w:shd w:val="clear" w:color="auto" w:fill="DEEAF6" w:themeFill="accent5" w:themeFillTint="33"/>
          </w:tcPr>
          <w:p w14:paraId="4C2483F7" w14:textId="637CC3F6" w:rsidR="000D1978" w:rsidRPr="000D1978" w:rsidRDefault="000D1978" w:rsidP="000D1978">
            <w:pPr>
              <w:rPr>
                <w:rFonts w:cstheme="minorHAnsi"/>
                <w:sz w:val="20"/>
                <w:szCs w:val="20"/>
              </w:rPr>
            </w:pPr>
            <w:r w:rsidRPr="000D1978">
              <w:rPr>
                <w:rFonts w:cstheme="minorHAnsi"/>
                <w:sz w:val="20"/>
                <w:szCs w:val="20"/>
              </w:rPr>
              <w:t>7 m leisure craft</w:t>
            </w:r>
          </w:p>
        </w:tc>
      </w:tr>
      <w:tr w:rsidR="000D1978" w14:paraId="2C045706" w14:textId="77777777" w:rsidTr="008F5319">
        <w:tc>
          <w:tcPr>
            <w:tcW w:w="1240" w:type="dxa"/>
            <w:shd w:val="clear" w:color="auto" w:fill="auto"/>
          </w:tcPr>
          <w:p w14:paraId="61E0C8DB" w14:textId="557985D0" w:rsidR="000D1978" w:rsidRPr="000D1978" w:rsidRDefault="000D1978" w:rsidP="000D1978">
            <w:pPr>
              <w:rPr>
                <w:rFonts w:cstheme="minorHAnsi"/>
                <w:b/>
                <w:bCs/>
                <w:sz w:val="20"/>
                <w:szCs w:val="20"/>
              </w:rPr>
            </w:pPr>
            <w:r w:rsidRPr="000D1978">
              <w:rPr>
                <w:rFonts w:cstheme="minorHAnsi"/>
                <w:b/>
                <w:bCs/>
                <w:sz w:val="20"/>
                <w:szCs w:val="20"/>
              </w:rPr>
              <w:t>USA</w:t>
            </w:r>
          </w:p>
        </w:tc>
        <w:tc>
          <w:tcPr>
            <w:tcW w:w="1659" w:type="dxa"/>
            <w:shd w:val="clear" w:color="auto" w:fill="auto"/>
          </w:tcPr>
          <w:p w14:paraId="1EA30EBB" w14:textId="2AF53F93" w:rsidR="000D1978" w:rsidRPr="000D1978" w:rsidRDefault="000D1978" w:rsidP="000D1978">
            <w:pPr>
              <w:rPr>
                <w:rFonts w:cstheme="minorHAnsi"/>
                <w:sz w:val="20"/>
                <w:szCs w:val="20"/>
              </w:rPr>
            </w:pPr>
            <w:r w:rsidRPr="000D1978">
              <w:rPr>
                <w:rFonts w:cstheme="minorHAnsi"/>
                <w:sz w:val="20"/>
                <w:szCs w:val="20"/>
              </w:rPr>
              <w:t>Mayflower</w:t>
            </w:r>
          </w:p>
        </w:tc>
        <w:tc>
          <w:tcPr>
            <w:tcW w:w="3113" w:type="dxa"/>
            <w:tcBorders>
              <w:right w:val="single" w:sz="24" w:space="0" w:color="auto"/>
            </w:tcBorders>
            <w:shd w:val="clear" w:color="auto" w:fill="auto"/>
          </w:tcPr>
          <w:p w14:paraId="07867232" w14:textId="407857B0" w:rsidR="000D1978" w:rsidRPr="000D1978" w:rsidRDefault="000D1978" w:rsidP="000D1978">
            <w:pPr>
              <w:rPr>
                <w:rFonts w:cstheme="minorHAnsi"/>
                <w:sz w:val="20"/>
                <w:szCs w:val="20"/>
              </w:rPr>
            </w:pPr>
            <w:r w:rsidRPr="000D1978">
              <w:rPr>
                <w:rFonts w:cstheme="minorHAnsi"/>
                <w:sz w:val="20"/>
                <w:szCs w:val="20"/>
              </w:rPr>
              <w:t>15m Trimaran</w:t>
            </w:r>
          </w:p>
        </w:tc>
        <w:tc>
          <w:tcPr>
            <w:tcW w:w="2106" w:type="dxa"/>
            <w:tcBorders>
              <w:left w:val="single" w:sz="24" w:space="0" w:color="auto"/>
            </w:tcBorders>
            <w:shd w:val="clear" w:color="auto" w:fill="auto"/>
          </w:tcPr>
          <w:p w14:paraId="57FE92C4" w14:textId="57CC44F3"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4073" w:type="dxa"/>
            <w:shd w:val="clear" w:color="auto" w:fill="auto"/>
          </w:tcPr>
          <w:p w14:paraId="540D922F" w14:textId="527DF019" w:rsidR="000D1978" w:rsidRPr="002B18B5" w:rsidRDefault="000D1978" w:rsidP="000D1978">
            <w:pPr>
              <w:jc w:val="center"/>
              <w:rPr>
                <w:rFonts w:cstheme="minorHAnsi"/>
                <w:b/>
                <w:bCs/>
                <w:sz w:val="20"/>
                <w:szCs w:val="20"/>
              </w:rPr>
            </w:pPr>
            <w:r w:rsidRPr="002B18B5">
              <w:rPr>
                <w:rFonts w:cstheme="minorHAnsi"/>
                <w:b/>
                <w:bCs/>
                <w:sz w:val="20"/>
                <w:szCs w:val="20"/>
              </w:rPr>
              <w:t>-</w:t>
            </w:r>
          </w:p>
        </w:tc>
      </w:tr>
      <w:tr w:rsidR="000D1978" w14:paraId="42028CB0" w14:textId="77777777" w:rsidTr="008F5319">
        <w:tc>
          <w:tcPr>
            <w:tcW w:w="1240" w:type="dxa"/>
            <w:shd w:val="clear" w:color="auto" w:fill="DEEAF6" w:themeFill="accent5" w:themeFillTint="33"/>
          </w:tcPr>
          <w:p w14:paraId="3D8B4FEE" w14:textId="3DEA3EC6" w:rsidR="000D1978" w:rsidRPr="000D1978" w:rsidRDefault="000D1978" w:rsidP="000D1978">
            <w:pPr>
              <w:rPr>
                <w:rFonts w:cstheme="minorHAnsi"/>
                <w:b/>
                <w:bCs/>
                <w:sz w:val="20"/>
                <w:szCs w:val="20"/>
              </w:rPr>
            </w:pPr>
            <w:r w:rsidRPr="000D1978">
              <w:rPr>
                <w:rFonts w:cstheme="minorHAnsi"/>
                <w:b/>
                <w:bCs/>
                <w:sz w:val="20"/>
                <w:szCs w:val="20"/>
              </w:rPr>
              <w:t>UK/USA</w:t>
            </w:r>
          </w:p>
        </w:tc>
        <w:tc>
          <w:tcPr>
            <w:tcW w:w="1659" w:type="dxa"/>
            <w:shd w:val="clear" w:color="auto" w:fill="DEEAF6" w:themeFill="accent5" w:themeFillTint="33"/>
          </w:tcPr>
          <w:p w14:paraId="6957572C" w14:textId="6C033D11" w:rsidR="000D1978" w:rsidRPr="000D1978" w:rsidRDefault="000D1978" w:rsidP="000D1978">
            <w:pPr>
              <w:rPr>
                <w:rFonts w:cstheme="minorHAnsi"/>
                <w:sz w:val="20"/>
                <w:szCs w:val="20"/>
              </w:rPr>
            </w:pPr>
          </w:p>
        </w:tc>
        <w:tc>
          <w:tcPr>
            <w:tcW w:w="3113" w:type="dxa"/>
            <w:tcBorders>
              <w:right w:val="single" w:sz="24" w:space="0" w:color="auto"/>
            </w:tcBorders>
            <w:shd w:val="clear" w:color="auto" w:fill="DEEAF6" w:themeFill="accent5" w:themeFillTint="33"/>
          </w:tcPr>
          <w:p w14:paraId="248633A1" w14:textId="7078E789" w:rsidR="000D1978" w:rsidRPr="000D1978" w:rsidRDefault="000D1978" w:rsidP="000D1978">
            <w:pPr>
              <w:rPr>
                <w:rFonts w:cstheme="minorHAnsi"/>
                <w:sz w:val="20"/>
                <w:szCs w:val="20"/>
              </w:rPr>
            </w:pPr>
            <w:r w:rsidRPr="000D1978">
              <w:rPr>
                <w:rFonts w:cstheme="minorHAnsi"/>
                <w:sz w:val="20"/>
                <w:szCs w:val="20"/>
              </w:rPr>
              <w:t>21-72 m -Ocean survey ships</w:t>
            </w:r>
          </w:p>
        </w:tc>
        <w:tc>
          <w:tcPr>
            <w:tcW w:w="2106" w:type="dxa"/>
            <w:tcBorders>
              <w:left w:val="single" w:sz="24" w:space="0" w:color="auto"/>
            </w:tcBorders>
            <w:shd w:val="clear" w:color="auto" w:fill="DEEAF6" w:themeFill="accent5" w:themeFillTint="33"/>
          </w:tcPr>
          <w:p w14:paraId="38880080" w14:textId="4470D668" w:rsidR="000D1978" w:rsidRPr="002B18B5" w:rsidRDefault="000D1978" w:rsidP="000D1978">
            <w:pPr>
              <w:jc w:val="center"/>
              <w:rPr>
                <w:rFonts w:cstheme="minorHAnsi"/>
                <w:b/>
                <w:bCs/>
                <w:sz w:val="20"/>
                <w:szCs w:val="20"/>
              </w:rPr>
            </w:pPr>
            <w:r w:rsidRPr="002B18B5">
              <w:rPr>
                <w:rFonts w:cstheme="minorHAnsi"/>
                <w:b/>
                <w:bCs/>
                <w:sz w:val="20"/>
                <w:szCs w:val="20"/>
              </w:rPr>
              <w:t>-</w:t>
            </w:r>
          </w:p>
        </w:tc>
        <w:tc>
          <w:tcPr>
            <w:tcW w:w="4073" w:type="dxa"/>
            <w:shd w:val="clear" w:color="auto" w:fill="DEEAF6" w:themeFill="accent5" w:themeFillTint="33"/>
          </w:tcPr>
          <w:p w14:paraId="5911DD64" w14:textId="37DE4021" w:rsidR="000D1978" w:rsidRPr="002B18B5" w:rsidRDefault="000D1978" w:rsidP="000D1978">
            <w:pPr>
              <w:jc w:val="center"/>
              <w:rPr>
                <w:rFonts w:cstheme="minorHAnsi"/>
                <w:b/>
                <w:bCs/>
                <w:sz w:val="20"/>
                <w:szCs w:val="20"/>
              </w:rPr>
            </w:pPr>
            <w:r w:rsidRPr="002B18B5">
              <w:rPr>
                <w:rFonts w:cstheme="minorHAnsi"/>
                <w:b/>
                <w:bCs/>
                <w:sz w:val="20"/>
                <w:szCs w:val="20"/>
              </w:rPr>
              <w:t>-</w:t>
            </w:r>
          </w:p>
        </w:tc>
      </w:tr>
    </w:tbl>
    <w:p w14:paraId="415596B2" w14:textId="445CD3FC" w:rsidR="00352F98" w:rsidRPr="00B83C9F" w:rsidRDefault="00352F98" w:rsidP="00B83C9F">
      <w:pPr>
        <w:spacing w:after="0" w:line="240" w:lineRule="auto"/>
        <w:rPr>
          <w:sz w:val="16"/>
          <w:szCs w:val="16"/>
        </w:rPr>
      </w:pPr>
    </w:p>
    <w:tbl>
      <w:tblPr>
        <w:tblStyle w:val="TableGrid"/>
        <w:tblW w:w="15871" w:type="dxa"/>
        <w:jc w:val="center"/>
        <w:tblLayout w:type="fixed"/>
        <w:tblLook w:val="04A0" w:firstRow="1" w:lastRow="0" w:firstColumn="1" w:lastColumn="0" w:noHBand="0" w:noVBand="1"/>
      </w:tblPr>
      <w:tblGrid>
        <w:gridCol w:w="1139"/>
        <w:gridCol w:w="1843"/>
        <w:gridCol w:w="7786"/>
        <w:gridCol w:w="1286"/>
        <w:gridCol w:w="2268"/>
        <w:gridCol w:w="1549"/>
      </w:tblGrid>
      <w:tr w:rsidR="006D15CA" w:rsidRPr="004A1430" w14:paraId="6D7C58DF" w14:textId="77777777" w:rsidTr="00AB2D35">
        <w:trPr>
          <w:trHeight w:val="480"/>
          <w:tblHeader/>
          <w:jc w:val="center"/>
        </w:trPr>
        <w:tc>
          <w:tcPr>
            <w:tcW w:w="15871" w:type="dxa"/>
            <w:gridSpan w:val="6"/>
            <w:shd w:val="clear" w:color="auto" w:fill="DEEAF6" w:themeFill="accent5" w:themeFillTint="33"/>
            <w:vAlign w:val="center"/>
          </w:tcPr>
          <w:p w14:paraId="70F476BE" w14:textId="445B48D6" w:rsidR="006D15CA" w:rsidRPr="004A1430" w:rsidRDefault="00055FBD" w:rsidP="00530D92">
            <w:pPr>
              <w:spacing w:before="60" w:after="60"/>
              <w:jc w:val="center"/>
              <w:rPr>
                <w:rFonts w:cstheme="minorHAnsi"/>
                <w:b/>
                <w:bCs/>
                <w:sz w:val="24"/>
                <w:szCs w:val="24"/>
              </w:rPr>
            </w:pPr>
            <w:r w:rsidRPr="004A1430">
              <w:rPr>
                <w:rFonts w:cstheme="minorHAnsi"/>
                <w:b/>
                <w:bCs/>
                <w:sz w:val="24"/>
                <w:szCs w:val="24"/>
              </w:rPr>
              <w:t>PART 1 – COMMENCED / COMMENCING OPERATIONS</w:t>
            </w:r>
          </w:p>
        </w:tc>
      </w:tr>
      <w:tr w:rsidR="00352F98" w:rsidRPr="004A1430" w14:paraId="77296F7D" w14:textId="77777777" w:rsidTr="0048794C">
        <w:trPr>
          <w:trHeight w:val="421"/>
          <w:tblHeader/>
          <w:jc w:val="center"/>
        </w:trPr>
        <w:tc>
          <w:tcPr>
            <w:tcW w:w="1139" w:type="dxa"/>
            <w:tcBorders>
              <w:bottom w:val="single" w:sz="4" w:space="0" w:color="auto"/>
            </w:tcBorders>
            <w:shd w:val="clear" w:color="auto" w:fill="FBE4D5" w:themeFill="accent2" w:themeFillTint="33"/>
            <w:vAlign w:val="center"/>
          </w:tcPr>
          <w:p w14:paraId="53935E8F" w14:textId="77777777" w:rsidR="00352F98" w:rsidRPr="004A1430" w:rsidRDefault="00352F98" w:rsidP="006D15CA">
            <w:pPr>
              <w:spacing w:before="60" w:after="60"/>
              <w:jc w:val="center"/>
              <w:rPr>
                <w:rFonts w:cstheme="minorHAnsi"/>
                <w:b/>
                <w:bCs/>
                <w:sz w:val="20"/>
                <w:szCs w:val="20"/>
              </w:rPr>
            </w:pPr>
            <w:r w:rsidRPr="004A1430">
              <w:rPr>
                <w:rFonts w:cstheme="minorHAnsi"/>
                <w:b/>
                <w:bCs/>
                <w:sz w:val="20"/>
                <w:szCs w:val="20"/>
              </w:rPr>
              <w:t>Country</w:t>
            </w:r>
          </w:p>
        </w:tc>
        <w:tc>
          <w:tcPr>
            <w:tcW w:w="1843" w:type="dxa"/>
            <w:shd w:val="clear" w:color="auto" w:fill="FBE4D5" w:themeFill="accent2" w:themeFillTint="33"/>
            <w:vAlign w:val="center"/>
          </w:tcPr>
          <w:p w14:paraId="579F74D5" w14:textId="77777777" w:rsidR="00352F98" w:rsidRPr="004A1430" w:rsidRDefault="00352F98" w:rsidP="006D15CA">
            <w:pPr>
              <w:spacing w:before="60" w:after="60"/>
              <w:jc w:val="center"/>
              <w:rPr>
                <w:rFonts w:cstheme="minorHAnsi"/>
                <w:b/>
                <w:bCs/>
                <w:sz w:val="20"/>
                <w:szCs w:val="20"/>
              </w:rPr>
            </w:pPr>
            <w:r w:rsidRPr="004A1430">
              <w:rPr>
                <w:rFonts w:cstheme="minorHAnsi"/>
                <w:b/>
                <w:bCs/>
                <w:sz w:val="20"/>
                <w:szCs w:val="20"/>
              </w:rPr>
              <w:t>Vessel</w:t>
            </w:r>
          </w:p>
        </w:tc>
        <w:tc>
          <w:tcPr>
            <w:tcW w:w="7786" w:type="dxa"/>
            <w:shd w:val="clear" w:color="auto" w:fill="FBE4D5" w:themeFill="accent2" w:themeFillTint="33"/>
            <w:vAlign w:val="center"/>
          </w:tcPr>
          <w:p w14:paraId="4593A39B" w14:textId="77777777" w:rsidR="00352F98" w:rsidRPr="004A1430" w:rsidRDefault="00352F98" w:rsidP="006D15CA">
            <w:pPr>
              <w:spacing w:before="60" w:after="60"/>
              <w:jc w:val="center"/>
              <w:rPr>
                <w:rFonts w:cstheme="minorHAnsi"/>
                <w:b/>
                <w:bCs/>
                <w:sz w:val="20"/>
                <w:szCs w:val="20"/>
              </w:rPr>
            </w:pPr>
            <w:r w:rsidRPr="004A1430">
              <w:rPr>
                <w:rFonts w:cstheme="minorHAnsi"/>
                <w:b/>
                <w:bCs/>
                <w:sz w:val="20"/>
                <w:szCs w:val="20"/>
              </w:rPr>
              <w:t>Comments</w:t>
            </w:r>
          </w:p>
        </w:tc>
        <w:tc>
          <w:tcPr>
            <w:tcW w:w="1286" w:type="dxa"/>
            <w:tcBorders>
              <w:bottom w:val="single" w:sz="4" w:space="0" w:color="auto"/>
            </w:tcBorders>
            <w:shd w:val="clear" w:color="auto" w:fill="FBE4D5" w:themeFill="accent2" w:themeFillTint="33"/>
            <w:vAlign w:val="center"/>
          </w:tcPr>
          <w:p w14:paraId="5DC948F1" w14:textId="77777777" w:rsidR="002B18B5" w:rsidRPr="004A1430" w:rsidRDefault="002B18B5" w:rsidP="00575843">
            <w:pPr>
              <w:jc w:val="center"/>
              <w:rPr>
                <w:rFonts w:cstheme="minorHAnsi"/>
                <w:b/>
                <w:bCs/>
                <w:sz w:val="20"/>
                <w:szCs w:val="20"/>
              </w:rPr>
            </w:pPr>
            <w:r w:rsidRPr="004A1430">
              <w:rPr>
                <w:rFonts w:cstheme="minorHAnsi"/>
                <w:b/>
                <w:bCs/>
                <w:sz w:val="20"/>
                <w:szCs w:val="20"/>
              </w:rPr>
              <w:t>VTS</w:t>
            </w:r>
          </w:p>
          <w:p w14:paraId="7AD93636" w14:textId="57AE88F7" w:rsidR="00352F98" w:rsidRPr="004A1430" w:rsidRDefault="00352F98" w:rsidP="00575843">
            <w:pPr>
              <w:jc w:val="center"/>
              <w:rPr>
                <w:rFonts w:cstheme="minorHAnsi"/>
                <w:b/>
                <w:bCs/>
                <w:sz w:val="20"/>
                <w:szCs w:val="20"/>
              </w:rPr>
            </w:pPr>
            <w:r w:rsidRPr="004A1430">
              <w:rPr>
                <w:rFonts w:cstheme="minorHAnsi"/>
                <w:b/>
                <w:bCs/>
                <w:sz w:val="20"/>
                <w:szCs w:val="20"/>
              </w:rPr>
              <w:t>Involvement</w:t>
            </w:r>
          </w:p>
        </w:tc>
        <w:tc>
          <w:tcPr>
            <w:tcW w:w="2268" w:type="dxa"/>
            <w:shd w:val="clear" w:color="auto" w:fill="FBE4D5" w:themeFill="accent2" w:themeFillTint="33"/>
            <w:vAlign w:val="center"/>
          </w:tcPr>
          <w:p w14:paraId="4BF84B4C" w14:textId="68B2CCC6" w:rsidR="00352F98" w:rsidRPr="004A1430" w:rsidRDefault="00352F98" w:rsidP="00730D1D">
            <w:pPr>
              <w:jc w:val="center"/>
              <w:rPr>
                <w:rFonts w:cstheme="minorHAnsi"/>
                <w:b/>
                <w:bCs/>
                <w:sz w:val="20"/>
                <w:szCs w:val="20"/>
              </w:rPr>
            </w:pPr>
            <w:r w:rsidRPr="004A1430">
              <w:rPr>
                <w:rFonts w:cstheme="minorHAnsi"/>
                <w:b/>
                <w:bCs/>
                <w:sz w:val="20"/>
                <w:szCs w:val="20"/>
              </w:rPr>
              <w:t>Reference/s</w:t>
            </w:r>
          </w:p>
        </w:tc>
        <w:tc>
          <w:tcPr>
            <w:tcW w:w="1549" w:type="dxa"/>
            <w:tcBorders>
              <w:bottom w:val="single" w:sz="4" w:space="0" w:color="auto"/>
            </w:tcBorders>
            <w:shd w:val="clear" w:color="auto" w:fill="FBE4D5" w:themeFill="accent2" w:themeFillTint="33"/>
            <w:vAlign w:val="center"/>
          </w:tcPr>
          <w:p w14:paraId="0F6D8239" w14:textId="24403F4C" w:rsidR="00352F98" w:rsidRPr="004A1430" w:rsidRDefault="00352F98" w:rsidP="006D15CA">
            <w:pPr>
              <w:spacing w:before="60" w:after="60"/>
              <w:jc w:val="center"/>
              <w:rPr>
                <w:rFonts w:cstheme="minorHAnsi"/>
                <w:b/>
                <w:bCs/>
                <w:sz w:val="20"/>
                <w:szCs w:val="20"/>
              </w:rPr>
            </w:pPr>
            <w:r w:rsidRPr="004A1430">
              <w:rPr>
                <w:rFonts w:cstheme="minorHAnsi"/>
                <w:b/>
                <w:bCs/>
                <w:sz w:val="20"/>
                <w:szCs w:val="20"/>
              </w:rPr>
              <w:t>Rapporteur</w:t>
            </w:r>
          </w:p>
        </w:tc>
      </w:tr>
      <w:tr w:rsidR="0048794C" w:rsidRPr="004A1430" w14:paraId="4ED0E2CC" w14:textId="77777777" w:rsidTr="0048794C">
        <w:trPr>
          <w:trHeight w:val="1792"/>
          <w:jc w:val="center"/>
        </w:trPr>
        <w:tc>
          <w:tcPr>
            <w:tcW w:w="1139" w:type="dxa"/>
            <w:tcBorders>
              <w:bottom w:val="nil"/>
            </w:tcBorders>
          </w:tcPr>
          <w:p w14:paraId="0BA703C0" w14:textId="77777777" w:rsidR="0048794C" w:rsidRPr="004A1430" w:rsidRDefault="0048794C" w:rsidP="0048794C">
            <w:pPr>
              <w:spacing w:before="40" w:after="40"/>
              <w:rPr>
                <w:rFonts w:cstheme="minorHAnsi"/>
                <w:b/>
                <w:bCs/>
                <w:sz w:val="20"/>
                <w:szCs w:val="20"/>
              </w:rPr>
            </w:pPr>
            <w:r w:rsidRPr="004A1430">
              <w:rPr>
                <w:rFonts w:cstheme="minorHAnsi"/>
                <w:b/>
                <w:bCs/>
                <w:sz w:val="20"/>
                <w:szCs w:val="20"/>
              </w:rPr>
              <w:t>Norway</w:t>
            </w:r>
          </w:p>
        </w:tc>
        <w:tc>
          <w:tcPr>
            <w:tcW w:w="1843" w:type="dxa"/>
          </w:tcPr>
          <w:p w14:paraId="29EBFE21" w14:textId="77777777" w:rsidR="0048794C" w:rsidRPr="004A1430" w:rsidRDefault="0048794C" w:rsidP="0048794C">
            <w:pPr>
              <w:spacing w:before="40" w:after="40"/>
              <w:rPr>
                <w:rFonts w:cstheme="minorHAnsi"/>
                <w:b/>
                <w:bCs/>
                <w:sz w:val="20"/>
                <w:szCs w:val="20"/>
              </w:rPr>
            </w:pPr>
            <w:r w:rsidRPr="004A1430">
              <w:rPr>
                <w:rFonts w:cstheme="minorHAnsi"/>
                <w:b/>
                <w:bCs/>
                <w:sz w:val="20"/>
                <w:szCs w:val="20"/>
              </w:rPr>
              <w:t xml:space="preserve">Yara Birkeland </w:t>
            </w:r>
          </w:p>
          <w:p w14:paraId="5FA1C4E2" w14:textId="65B69E83" w:rsidR="0048794C" w:rsidRPr="004A1430" w:rsidRDefault="0048794C" w:rsidP="0048794C">
            <w:pPr>
              <w:spacing w:before="40" w:after="40"/>
              <w:rPr>
                <w:rFonts w:cstheme="minorHAnsi"/>
                <w:sz w:val="20"/>
                <w:szCs w:val="20"/>
              </w:rPr>
            </w:pPr>
            <w:r w:rsidRPr="004A1430">
              <w:rPr>
                <w:rFonts w:cstheme="minorHAnsi"/>
                <w:sz w:val="20"/>
                <w:szCs w:val="20"/>
              </w:rPr>
              <w:t>Container ship</w:t>
            </w:r>
          </w:p>
          <w:p w14:paraId="5C0AF18F" w14:textId="77777777" w:rsidR="0048794C" w:rsidRPr="004A1430" w:rsidRDefault="0048794C" w:rsidP="0048794C">
            <w:pPr>
              <w:spacing w:before="40" w:after="40"/>
              <w:rPr>
                <w:rFonts w:cstheme="minorHAnsi"/>
                <w:sz w:val="20"/>
                <w:szCs w:val="20"/>
              </w:rPr>
            </w:pPr>
            <w:r w:rsidRPr="004A1430">
              <w:rPr>
                <w:rFonts w:cstheme="minorHAnsi"/>
                <w:sz w:val="20"/>
                <w:szCs w:val="20"/>
              </w:rPr>
              <w:t>80m Length</w:t>
            </w:r>
          </w:p>
          <w:p w14:paraId="771D8B70" w14:textId="77777777" w:rsidR="0048794C" w:rsidRPr="004A1430" w:rsidRDefault="0048794C" w:rsidP="00E244C6">
            <w:pPr>
              <w:pStyle w:val="ListParagraph"/>
              <w:numPr>
                <w:ilvl w:val="0"/>
                <w:numId w:val="8"/>
              </w:numPr>
              <w:ind w:left="357" w:hanging="357"/>
              <w:contextualSpacing w:val="0"/>
              <w:rPr>
                <w:rFonts w:cstheme="minorHAnsi"/>
                <w:sz w:val="20"/>
                <w:szCs w:val="20"/>
              </w:rPr>
            </w:pPr>
            <w:r w:rsidRPr="004A1430">
              <w:rPr>
                <w:rFonts w:cstheme="minorHAnsi"/>
                <w:sz w:val="20"/>
                <w:szCs w:val="20"/>
              </w:rPr>
              <w:t xml:space="preserve">120 TEU </w:t>
            </w:r>
          </w:p>
          <w:p w14:paraId="691BE01A" w14:textId="252427F4" w:rsidR="0048794C" w:rsidRPr="004A1430" w:rsidRDefault="0048794C" w:rsidP="00E244C6">
            <w:pPr>
              <w:pStyle w:val="ListParagraph"/>
              <w:numPr>
                <w:ilvl w:val="0"/>
                <w:numId w:val="8"/>
              </w:numPr>
              <w:ind w:left="357" w:hanging="357"/>
              <w:contextualSpacing w:val="0"/>
              <w:rPr>
                <w:rFonts w:cstheme="minorHAnsi"/>
                <w:sz w:val="20"/>
                <w:szCs w:val="20"/>
              </w:rPr>
            </w:pPr>
            <w:r w:rsidRPr="004A1430">
              <w:rPr>
                <w:rFonts w:cstheme="minorHAnsi"/>
                <w:sz w:val="20"/>
                <w:szCs w:val="20"/>
              </w:rPr>
              <w:t>Autonomous</w:t>
            </w:r>
          </w:p>
          <w:p w14:paraId="4DAF9765" w14:textId="77777777" w:rsidR="00BC2A81" w:rsidRDefault="00BC2A81" w:rsidP="00E244C6">
            <w:pPr>
              <w:pStyle w:val="ListParagraph"/>
              <w:numPr>
                <w:ilvl w:val="0"/>
                <w:numId w:val="8"/>
              </w:numPr>
              <w:ind w:left="357" w:hanging="357"/>
              <w:contextualSpacing w:val="0"/>
              <w:rPr>
                <w:rFonts w:cstheme="minorHAnsi"/>
                <w:sz w:val="20"/>
                <w:szCs w:val="20"/>
              </w:rPr>
            </w:pPr>
            <w:r>
              <w:rPr>
                <w:rFonts w:cstheme="minorHAnsi"/>
                <w:sz w:val="20"/>
                <w:szCs w:val="20"/>
              </w:rPr>
              <w:lastRenderedPageBreak/>
              <w:t>Controlled remotely</w:t>
            </w:r>
          </w:p>
          <w:p w14:paraId="2147A19C" w14:textId="202D29CA" w:rsidR="0048794C" w:rsidRPr="0048794C" w:rsidRDefault="0048794C" w:rsidP="00E244C6">
            <w:pPr>
              <w:pStyle w:val="ListParagraph"/>
              <w:numPr>
                <w:ilvl w:val="0"/>
                <w:numId w:val="8"/>
              </w:numPr>
              <w:ind w:left="357" w:hanging="357"/>
              <w:contextualSpacing w:val="0"/>
              <w:rPr>
                <w:rFonts w:cstheme="minorHAnsi"/>
                <w:sz w:val="20"/>
                <w:szCs w:val="20"/>
              </w:rPr>
            </w:pPr>
            <w:r w:rsidRPr="004A1430">
              <w:rPr>
                <w:rFonts w:cstheme="minorHAnsi"/>
                <w:sz w:val="20"/>
                <w:szCs w:val="20"/>
              </w:rPr>
              <w:t>Crew</w:t>
            </w:r>
            <w:r w:rsidR="00BC2A81">
              <w:rPr>
                <w:rFonts w:cstheme="minorHAnsi"/>
                <w:sz w:val="20"/>
                <w:szCs w:val="20"/>
              </w:rPr>
              <w:t xml:space="preserve"> (initial phase)</w:t>
            </w:r>
          </w:p>
        </w:tc>
        <w:tc>
          <w:tcPr>
            <w:tcW w:w="7786" w:type="dxa"/>
          </w:tcPr>
          <w:p w14:paraId="05CC0838" w14:textId="77777777" w:rsidR="0048794C" w:rsidRPr="004A1430" w:rsidRDefault="0048794C" w:rsidP="0048794C">
            <w:pPr>
              <w:pStyle w:val="ListParagraph"/>
              <w:numPr>
                <w:ilvl w:val="0"/>
                <w:numId w:val="2"/>
              </w:numPr>
              <w:spacing w:before="40" w:after="40"/>
              <w:ind w:left="360" w:hanging="357"/>
              <w:contextualSpacing w:val="0"/>
              <w:rPr>
                <w:rFonts w:cstheme="minorHAnsi"/>
                <w:sz w:val="20"/>
                <w:szCs w:val="20"/>
              </w:rPr>
            </w:pPr>
            <w:r w:rsidRPr="004A1430">
              <w:rPr>
                <w:rFonts w:cstheme="minorHAnsi"/>
                <w:sz w:val="20"/>
                <w:szCs w:val="20"/>
              </w:rPr>
              <w:lastRenderedPageBreak/>
              <w:t>First voyage to commence end of 2021</w:t>
            </w:r>
          </w:p>
          <w:p w14:paraId="7F63FA32" w14:textId="637E1C28" w:rsidR="0048794C" w:rsidRPr="004A1430" w:rsidRDefault="0048794C" w:rsidP="0048794C">
            <w:pPr>
              <w:pStyle w:val="ListParagraph"/>
              <w:numPr>
                <w:ilvl w:val="0"/>
                <w:numId w:val="2"/>
              </w:numPr>
              <w:spacing w:before="40" w:after="40"/>
              <w:ind w:left="360" w:hanging="357"/>
              <w:contextualSpacing w:val="0"/>
              <w:rPr>
                <w:rFonts w:cstheme="minorHAnsi"/>
                <w:sz w:val="20"/>
                <w:szCs w:val="20"/>
              </w:rPr>
            </w:pPr>
            <w:r w:rsidRPr="004A1430">
              <w:rPr>
                <w:rFonts w:cstheme="minorHAnsi"/>
                <w:sz w:val="20"/>
                <w:szCs w:val="20"/>
              </w:rPr>
              <w:t>To operate within 12 nautical miles from the coast, between 3 ports in southern Norway.</w:t>
            </w:r>
          </w:p>
          <w:p w14:paraId="66E77F35" w14:textId="77777777" w:rsidR="0048794C" w:rsidRDefault="0048794C" w:rsidP="0048794C">
            <w:pPr>
              <w:pStyle w:val="ListParagraph"/>
              <w:numPr>
                <w:ilvl w:val="0"/>
                <w:numId w:val="2"/>
              </w:numPr>
              <w:spacing w:before="40" w:after="40"/>
              <w:ind w:left="360" w:hanging="357"/>
              <w:contextualSpacing w:val="0"/>
              <w:rPr>
                <w:rFonts w:cstheme="minorHAnsi"/>
                <w:sz w:val="20"/>
                <w:szCs w:val="20"/>
              </w:rPr>
            </w:pPr>
            <w:r w:rsidRPr="00C01611">
              <w:rPr>
                <w:rFonts w:cstheme="minorHAnsi"/>
                <w:b/>
                <w:bCs/>
                <w:sz w:val="20"/>
                <w:szCs w:val="20"/>
              </w:rPr>
              <w:t>Brevik VTS</w:t>
            </w:r>
            <w:r>
              <w:rPr>
                <w:rFonts w:cstheme="minorHAnsi"/>
                <w:sz w:val="20"/>
                <w:szCs w:val="20"/>
              </w:rPr>
              <w:t xml:space="preserve"> - V</w:t>
            </w:r>
            <w:r w:rsidRPr="00A47635">
              <w:rPr>
                <w:rFonts w:cstheme="minorHAnsi"/>
                <w:sz w:val="20"/>
                <w:szCs w:val="20"/>
              </w:rPr>
              <w:t>essel need</w:t>
            </w:r>
            <w:r>
              <w:rPr>
                <w:rFonts w:cstheme="minorHAnsi"/>
                <w:sz w:val="20"/>
                <w:szCs w:val="20"/>
              </w:rPr>
              <w:t>s</w:t>
            </w:r>
            <w:r w:rsidRPr="00A47635">
              <w:rPr>
                <w:rFonts w:cstheme="minorHAnsi"/>
                <w:sz w:val="20"/>
                <w:szCs w:val="20"/>
              </w:rPr>
              <w:t xml:space="preserve"> permission from the VTS center to “use the water”, e.g sail in to the area, leave port, anchor etc. The VTS centers are authorized to set terms to a permission, e.g when to depart or what route to follow, thus organizing the traffic</w:t>
            </w:r>
            <w:r>
              <w:rPr>
                <w:rFonts w:cstheme="minorHAnsi"/>
                <w:sz w:val="20"/>
                <w:szCs w:val="20"/>
              </w:rPr>
              <w:t>.</w:t>
            </w:r>
          </w:p>
          <w:p w14:paraId="21A744D0" w14:textId="06709C5F" w:rsidR="00BC2A81" w:rsidRPr="00BC2A81" w:rsidRDefault="00BC2A81" w:rsidP="00BC2A81">
            <w:pPr>
              <w:pStyle w:val="ListParagraph"/>
              <w:numPr>
                <w:ilvl w:val="0"/>
                <w:numId w:val="2"/>
              </w:numPr>
              <w:spacing w:before="40" w:after="40"/>
              <w:ind w:left="360" w:hanging="357"/>
              <w:contextualSpacing w:val="0"/>
              <w:rPr>
                <w:rFonts w:cstheme="minorHAnsi"/>
                <w:sz w:val="20"/>
                <w:szCs w:val="20"/>
              </w:rPr>
            </w:pPr>
            <w:r w:rsidRPr="00BC2A81">
              <w:rPr>
                <w:rFonts w:cstheme="minorHAnsi"/>
                <w:sz w:val="20"/>
                <w:szCs w:val="20"/>
              </w:rPr>
              <w:lastRenderedPageBreak/>
              <w:t>Autonomy will be in stages</w:t>
            </w:r>
          </w:p>
        </w:tc>
        <w:tc>
          <w:tcPr>
            <w:tcW w:w="1286" w:type="dxa"/>
          </w:tcPr>
          <w:p w14:paraId="306976DD" w14:textId="1C516C47" w:rsidR="0048794C" w:rsidRPr="004A1430" w:rsidRDefault="0048794C" w:rsidP="0048794C">
            <w:pPr>
              <w:pStyle w:val="ListParagraph"/>
              <w:spacing w:before="40" w:after="40"/>
              <w:ind w:left="0"/>
              <w:contextualSpacing w:val="0"/>
              <w:rPr>
                <w:rFonts w:cstheme="minorHAnsi"/>
                <w:sz w:val="20"/>
                <w:szCs w:val="20"/>
              </w:rPr>
            </w:pPr>
            <w:r w:rsidRPr="00A47635">
              <w:rPr>
                <w:rFonts w:cstheme="minorHAnsi"/>
                <w:sz w:val="20"/>
                <w:szCs w:val="20"/>
              </w:rPr>
              <w:lastRenderedPageBreak/>
              <w:t>Brevik</w:t>
            </w:r>
            <w:r>
              <w:rPr>
                <w:rFonts w:cstheme="minorHAnsi"/>
                <w:sz w:val="20"/>
                <w:szCs w:val="20"/>
              </w:rPr>
              <w:t xml:space="preserve"> VTS</w:t>
            </w:r>
          </w:p>
        </w:tc>
        <w:tc>
          <w:tcPr>
            <w:tcW w:w="2268" w:type="dxa"/>
          </w:tcPr>
          <w:p w14:paraId="2907B38F" w14:textId="7A01C181" w:rsidR="0048794C" w:rsidRPr="00C01611" w:rsidRDefault="00EC4026" w:rsidP="0048794C">
            <w:pPr>
              <w:pStyle w:val="ListParagraph"/>
              <w:spacing w:before="40" w:after="40"/>
              <w:ind w:left="0"/>
              <w:contextualSpacing w:val="0"/>
              <w:rPr>
                <w:rFonts w:cstheme="minorHAnsi"/>
                <w:sz w:val="18"/>
                <w:szCs w:val="18"/>
              </w:rPr>
            </w:pPr>
            <w:hyperlink r:id="rId8" w:history="1">
              <w:r w:rsidR="0048794C" w:rsidRPr="00C01611">
                <w:rPr>
                  <w:rStyle w:val="Hyperlink"/>
                  <w:rFonts w:cstheme="minorHAnsi"/>
                  <w:sz w:val="18"/>
                  <w:szCs w:val="18"/>
                </w:rPr>
                <w:t>https://edition.cnn.com/2021/08/25/world/yara-birkeland-norway-crewless-container-ship-spc-intl/index.html</w:t>
              </w:r>
            </w:hyperlink>
          </w:p>
          <w:p w14:paraId="2780402E" w14:textId="77777777" w:rsidR="0048794C" w:rsidRPr="004A1430" w:rsidRDefault="0048794C" w:rsidP="0048794C">
            <w:pPr>
              <w:pStyle w:val="ListParagraph"/>
              <w:spacing w:before="40" w:after="40"/>
              <w:ind w:left="360"/>
              <w:contextualSpacing w:val="0"/>
              <w:rPr>
                <w:rFonts w:cstheme="minorHAnsi"/>
                <w:sz w:val="20"/>
                <w:szCs w:val="20"/>
              </w:rPr>
            </w:pPr>
          </w:p>
        </w:tc>
        <w:tc>
          <w:tcPr>
            <w:tcW w:w="1549" w:type="dxa"/>
            <w:tcBorders>
              <w:bottom w:val="nil"/>
            </w:tcBorders>
          </w:tcPr>
          <w:p w14:paraId="7E2AE645" w14:textId="5191158A" w:rsidR="0048794C" w:rsidRPr="004A1430" w:rsidRDefault="0048794C" w:rsidP="0048794C">
            <w:pPr>
              <w:pStyle w:val="ListParagraph"/>
              <w:spacing w:before="40" w:after="40"/>
              <w:ind w:left="0"/>
              <w:contextualSpacing w:val="0"/>
              <w:rPr>
                <w:rFonts w:cstheme="minorHAnsi"/>
                <w:sz w:val="20"/>
                <w:szCs w:val="20"/>
              </w:rPr>
            </w:pPr>
            <w:r w:rsidRPr="004A1430">
              <w:rPr>
                <w:rFonts w:cstheme="minorHAnsi"/>
                <w:sz w:val="20"/>
                <w:szCs w:val="20"/>
              </w:rPr>
              <w:t>Trond</w:t>
            </w:r>
            <w:r>
              <w:rPr>
                <w:rFonts w:cstheme="minorHAnsi"/>
                <w:sz w:val="20"/>
                <w:szCs w:val="20"/>
              </w:rPr>
              <w:t xml:space="preserve"> </w:t>
            </w:r>
            <w:r w:rsidRPr="004A1430">
              <w:rPr>
                <w:rFonts w:cstheme="minorHAnsi"/>
                <w:sz w:val="20"/>
                <w:szCs w:val="20"/>
              </w:rPr>
              <w:t>Ski</w:t>
            </w:r>
          </w:p>
        </w:tc>
      </w:tr>
      <w:tr w:rsidR="00740D5E" w:rsidRPr="004A1430" w14:paraId="6CBED514" w14:textId="77777777" w:rsidTr="0048794C">
        <w:trPr>
          <w:jc w:val="center"/>
        </w:trPr>
        <w:tc>
          <w:tcPr>
            <w:tcW w:w="1139" w:type="dxa"/>
            <w:tcBorders>
              <w:top w:val="nil"/>
            </w:tcBorders>
          </w:tcPr>
          <w:p w14:paraId="3E997E28" w14:textId="494B4145" w:rsidR="00740D5E" w:rsidRPr="004A1430" w:rsidRDefault="00740D5E" w:rsidP="0048794C">
            <w:pPr>
              <w:spacing w:before="40" w:after="40"/>
              <w:rPr>
                <w:rFonts w:cstheme="minorHAnsi"/>
                <w:b/>
                <w:bCs/>
                <w:sz w:val="20"/>
                <w:szCs w:val="20"/>
              </w:rPr>
            </w:pPr>
          </w:p>
        </w:tc>
        <w:tc>
          <w:tcPr>
            <w:tcW w:w="1843" w:type="dxa"/>
          </w:tcPr>
          <w:p w14:paraId="6C9BD430" w14:textId="77777777" w:rsidR="00740D5E" w:rsidRPr="004A1430" w:rsidRDefault="00740D5E" w:rsidP="0048794C">
            <w:pPr>
              <w:spacing w:before="40" w:after="40"/>
              <w:rPr>
                <w:rFonts w:cstheme="minorHAnsi"/>
                <w:sz w:val="20"/>
                <w:szCs w:val="20"/>
              </w:rPr>
            </w:pPr>
            <w:bookmarkStart w:id="0" w:name="_Hlk83198569"/>
            <w:r w:rsidRPr="004A1430">
              <w:rPr>
                <w:rFonts w:cstheme="minorHAnsi"/>
                <w:b/>
                <w:bCs/>
                <w:sz w:val="20"/>
                <w:szCs w:val="20"/>
              </w:rPr>
              <w:t>Bastø Fosen VI</w:t>
            </w:r>
            <w:r w:rsidRPr="004A1430">
              <w:rPr>
                <w:rFonts w:cstheme="minorHAnsi"/>
                <w:sz w:val="20"/>
                <w:szCs w:val="20"/>
              </w:rPr>
              <w:t xml:space="preserve"> </w:t>
            </w:r>
            <w:bookmarkEnd w:id="0"/>
            <w:r w:rsidRPr="004A1430">
              <w:rPr>
                <w:rFonts w:cstheme="minorHAnsi"/>
                <w:sz w:val="20"/>
                <w:szCs w:val="20"/>
              </w:rPr>
              <w:t xml:space="preserve">Passenger ferry </w:t>
            </w:r>
          </w:p>
          <w:p w14:paraId="6080105B" w14:textId="1EEBC308" w:rsidR="00740D5E" w:rsidRPr="004A1430" w:rsidRDefault="00740D5E" w:rsidP="00E244C6">
            <w:pPr>
              <w:pStyle w:val="ListParagraph"/>
              <w:numPr>
                <w:ilvl w:val="0"/>
                <w:numId w:val="9"/>
              </w:numPr>
              <w:ind w:left="357" w:hanging="357"/>
              <w:contextualSpacing w:val="0"/>
              <w:rPr>
                <w:rFonts w:cstheme="minorHAnsi"/>
                <w:sz w:val="20"/>
                <w:szCs w:val="20"/>
              </w:rPr>
            </w:pPr>
            <w:r w:rsidRPr="004A1430">
              <w:rPr>
                <w:rFonts w:cstheme="minorHAnsi"/>
                <w:sz w:val="20"/>
                <w:szCs w:val="20"/>
              </w:rPr>
              <w:t xml:space="preserve">Autonomous </w:t>
            </w:r>
          </w:p>
          <w:p w14:paraId="21899A67" w14:textId="2C006387" w:rsidR="00740D5E" w:rsidRPr="004A1430" w:rsidRDefault="00740D5E" w:rsidP="00E244C6">
            <w:pPr>
              <w:pStyle w:val="ListParagraph"/>
              <w:numPr>
                <w:ilvl w:val="0"/>
                <w:numId w:val="9"/>
              </w:numPr>
              <w:ind w:left="357" w:hanging="357"/>
              <w:contextualSpacing w:val="0"/>
              <w:rPr>
                <w:rFonts w:cstheme="minorHAnsi"/>
                <w:sz w:val="20"/>
                <w:szCs w:val="20"/>
              </w:rPr>
            </w:pPr>
            <w:r w:rsidRPr="004A1430">
              <w:rPr>
                <w:rFonts w:cstheme="minorHAnsi"/>
                <w:sz w:val="20"/>
                <w:szCs w:val="20"/>
              </w:rPr>
              <w:t>Crew</w:t>
            </w:r>
          </w:p>
        </w:tc>
        <w:tc>
          <w:tcPr>
            <w:tcW w:w="7786" w:type="dxa"/>
          </w:tcPr>
          <w:p w14:paraId="647A3CC6" w14:textId="15712006" w:rsidR="00740D5E" w:rsidRDefault="00740D5E" w:rsidP="0048794C">
            <w:pPr>
              <w:pStyle w:val="ListParagraph"/>
              <w:numPr>
                <w:ilvl w:val="0"/>
                <w:numId w:val="7"/>
              </w:numPr>
              <w:spacing w:before="40" w:after="40"/>
              <w:contextualSpacing w:val="0"/>
              <w:rPr>
                <w:rFonts w:cstheme="minorHAnsi"/>
                <w:sz w:val="20"/>
                <w:szCs w:val="20"/>
              </w:rPr>
            </w:pPr>
            <w:r w:rsidRPr="004A1430">
              <w:rPr>
                <w:rFonts w:cstheme="minorHAnsi"/>
                <w:sz w:val="20"/>
                <w:szCs w:val="20"/>
              </w:rPr>
              <w:t>Regular passenger ferry service from Feb 2020</w:t>
            </w:r>
          </w:p>
          <w:p w14:paraId="2FE64964" w14:textId="728CF8E0" w:rsidR="00BC2A81" w:rsidRPr="004A1430" w:rsidRDefault="00BC2A81" w:rsidP="0048794C">
            <w:pPr>
              <w:pStyle w:val="ListParagraph"/>
              <w:numPr>
                <w:ilvl w:val="0"/>
                <w:numId w:val="7"/>
              </w:numPr>
              <w:spacing w:before="40" w:after="40"/>
              <w:contextualSpacing w:val="0"/>
              <w:rPr>
                <w:rFonts w:cstheme="minorHAnsi"/>
                <w:sz w:val="20"/>
                <w:szCs w:val="20"/>
              </w:rPr>
            </w:pPr>
            <w:r>
              <w:rPr>
                <w:rFonts w:cstheme="minorHAnsi"/>
                <w:sz w:val="20"/>
                <w:szCs w:val="20"/>
              </w:rPr>
              <w:t>Have autonous berthing capabilities</w:t>
            </w:r>
          </w:p>
          <w:p w14:paraId="2EA3CA41" w14:textId="39345F1B" w:rsidR="00740D5E" w:rsidRPr="004A1430" w:rsidRDefault="00740D5E" w:rsidP="0048794C">
            <w:pPr>
              <w:pStyle w:val="ListParagraph"/>
              <w:numPr>
                <w:ilvl w:val="0"/>
                <w:numId w:val="7"/>
              </w:numPr>
              <w:spacing w:before="40" w:after="40"/>
              <w:contextualSpacing w:val="0"/>
              <w:rPr>
                <w:rFonts w:cstheme="minorHAnsi"/>
                <w:sz w:val="20"/>
                <w:szCs w:val="20"/>
              </w:rPr>
            </w:pPr>
            <w:r w:rsidRPr="0048794C">
              <w:rPr>
                <w:rFonts w:cstheme="minorHAnsi"/>
                <w:b/>
                <w:bCs/>
                <w:sz w:val="20"/>
                <w:szCs w:val="20"/>
              </w:rPr>
              <w:t>Horten VTS</w:t>
            </w:r>
            <w:r w:rsidRPr="004A1430">
              <w:rPr>
                <w:rFonts w:cstheme="minorHAnsi"/>
                <w:sz w:val="20"/>
                <w:szCs w:val="20"/>
              </w:rPr>
              <w:t xml:space="preserve"> </w:t>
            </w:r>
            <w:r w:rsidR="0048794C">
              <w:rPr>
                <w:rFonts w:cstheme="minorHAnsi"/>
                <w:sz w:val="20"/>
                <w:szCs w:val="20"/>
              </w:rPr>
              <w:t xml:space="preserve">- </w:t>
            </w:r>
            <w:r w:rsidR="00A47635" w:rsidRPr="00A47635">
              <w:rPr>
                <w:rFonts w:cstheme="minorHAnsi"/>
                <w:sz w:val="20"/>
                <w:szCs w:val="20"/>
              </w:rPr>
              <w:t>Vessel need</w:t>
            </w:r>
            <w:r w:rsidR="00A47635">
              <w:rPr>
                <w:rFonts w:cstheme="minorHAnsi"/>
                <w:sz w:val="20"/>
                <w:szCs w:val="20"/>
              </w:rPr>
              <w:t>s</w:t>
            </w:r>
            <w:r w:rsidR="00A47635" w:rsidRPr="00A47635">
              <w:rPr>
                <w:rFonts w:cstheme="minorHAnsi"/>
                <w:sz w:val="20"/>
                <w:szCs w:val="20"/>
              </w:rPr>
              <w:t xml:space="preserve"> permission from the VTS center to “use the water”, e.g sail in to the area, leave port, anchor etc. The VTS centers are authorized to set terms to a permission, e.g when to depart or what route to follow, thus organizing the traffic</w:t>
            </w:r>
            <w:r w:rsidR="00C741EB">
              <w:rPr>
                <w:rFonts w:cstheme="minorHAnsi"/>
                <w:sz w:val="20"/>
                <w:szCs w:val="20"/>
              </w:rPr>
              <w:t>.</w:t>
            </w:r>
          </w:p>
        </w:tc>
        <w:tc>
          <w:tcPr>
            <w:tcW w:w="1286" w:type="dxa"/>
          </w:tcPr>
          <w:p w14:paraId="33220219" w14:textId="7464287B" w:rsidR="00740D5E" w:rsidRPr="004A1430" w:rsidRDefault="00A47635" w:rsidP="0048794C">
            <w:pPr>
              <w:spacing w:before="40" w:after="40"/>
              <w:rPr>
                <w:rFonts w:cstheme="minorHAnsi"/>
                <w:sz w:val="20"/>
                <w:szCs w:val="20"/>
              </w:rPr>
            </w:pPr>
            <w:r w:rsidRPr="00A47635">
              <w:rPr>
                <w:rFonts w:cstheme="minorHAnsi"/>
                <w:sz w:val="20"/>
                <w:szCs w:val="20"/>
              </w:rPr>
              <w:t>Horten VTS</w:t>
            </w:r>
          </w:p>
        </w:tc>
        <w:tc>
          <w:tcPr>
            <w:tcW w:w="2268" w:type="dxa"/>
          </w:tcPr>
          <w:p w14:paraId="5C92FED9" w14:textId="5901BFA5" w:rsidR="00740D5E" w:rsidRPr="00C01611" w:rsidRDefault="00EC4026" w:rsidP="0048794C">
            <w:pPr>
              <w:spacing w:before="40" w:after="40"/>
              <w:rPr>
                <w:rFonts w:cstheme="minorHAnsi"/>
                <w:sz w:val="18"/>
                <w:szCs w:val="18"/>
              </w:rPr>
            </w:pPr>
            <w:hyperlink r:id="rId9" w:history="1">
              <w:r w:rsidR="00740D5E" w:rsidRPr="00C01611">
                <w:rPr>
                  <w:rStyle w:val="Hyperlink"/>
                  <w:rFonts w:cstheme="minorHAnsi"/>
                  <w:sz w:val="18"/>
                  <w:szCs w:val="18"/>
                </w:rPr>
                <w:t>https://www.kongsberg.com/maritime/about-us/news-and-media/news-archive/2020/first-adaptive-transit-on-bastofosen-vi/</w:t>
              </w:r>
            </w:hyperlink>
          </w:p>
        </w:tc>
        <w:tc>
          <w:tcPr>
            <w:tcW w:w="1549" w:type="dxa"/>
            <w:tcBorders>
              <w:top w:val="nil"/>
            </w:tcBorders>
          </w:tcPr>
          <w:p w14:paraId="0E479F81" w14:textId="6713BE51" w:rsidR="00740D5E" w:rsidRPr="004A1430" w:rsidRDefault="00740D5E" w:rsidP="0048794C">
            <w:pPr>
              <w:spacing w:before="40" w:after="40"/>
              <w:rPr>
                <w:rFonts w:cstheme="minorHAnsi"/>
                <w:sz w:val="20"/>
                <w:szCs w:val="20"/>
              </w:rPr>
            </w:pPr>
          </w:p>
        </w:tc>
      </w:tr>
      <w:tr w:rsidR="004C1BB0" w:rsidRPr="004A1430" w14:paraId="1FF469FA" w14:textId="77777777" w:rsidTr="0048794C">
        <w:trPr>
          <w:jc w:val="center"/>
        </w:trPr>
        <w:tc>
          <w:tcPr>
            <w:tcW w:w="1139" w:type="dxa"/>
          </w:tcPr>
          <w:p w14:paraId="70014976" w14:textId="77777777" w:rsidR="004C1BB0" w:rsidRPr="004A1430" w:rsidRDefault="004C1BB0" w:rsidP="004C1BB0">
            <w:pPr>
              <w:spacing w:before="40" w:after="40"/>
              <w:contextualSpacing/>
              <w:rPr>
                <w:rFonts w:cstheme="minorHAnsi"/>
                <w:b/>
                <w:bCs/>
                <w:sz w:val="20"/>
                <w:szCs w:val="20"/>
              </w:rPr>
            </w:pPr>
            <w:r w:rsidRPr="004A1430">
              <w:rPr>
                <w:rFonts w:cstheme="minorHAnsi"/>
                <w:b/>
                <w:bCs/>
                <w:sz w:val="20"/>
                <w:szCs w:val="20"/>
              </w:rPr>
              <w:t>USA</w:t>
            </w:r>
          </w:p>
        </w:tc>
        <w:tc>
          <w:tcPr>
            <w:tcW w:w="1843" w:type="dxa"/>
          </w:tcPr>
          <w:p w14:paraId="5F22E130" w14:textId="77777777" w:rsidR="004C1BB0" w:rsidRPr="004C1BB0" w:rsidRDefault="004C1BB0" w:rsidP="004C1BB0">
            <w:pPr>
              <w:spacing w:before="60" w:after="60"/>
              <w:rPr>
                <w:rFonts w:cstheme="minorHAnsi"/>
                <w:sz w:val="20"/>
                <w:szCs w:val="20"/>
              </w:rPr>
            </w:pPr>
            <w:r w:rsidRPr="004C1BB0">
              <w:rPr>
                <w:rFonts w:cstheme="minorHAnsi"/>
                <w:b/>
                <w:bCs/>
                <w:sz w:val="20"/>
                <w:szCs w:val="20"/>
              </w:rPr>
              <w:t xml:space="preserve">Mayflower Autonomous Ship (MAS) </w:t>
            </w:r>
            <w:r w:rsidRPr="004C1BB0">
              <w:rPr>
                <w:rFonts w:cstheme="minorHAnsi"/>
                <w:sz w:val="20"/>
                <w:szCs w:val="20"/>
              </w:rPr>
              <w:t>15 m length</w:t>
            </w:r>
          </w:p>
          <w:p w14:paraId="5825D251" w14:textId="77777777" w:rsidR="004C1BB0" w:rsidRPr="004C1BB0" w:rsidRDefault="004C1BB0" w:rsidP="004C1BB0">
            <w:pPr>
              <w:pStyle w:val="ListParagraph"/>
              <w:numPr>
                <w:ilvl w:val="0"/>
                <w:numId w:val="2"/>
              </w:numPr>
              <w:spacing w:before="60" w:after="60"/>
              <w:ind w:left="322"/>
              <w:rPr>
                <w:rFonts w:cstheme="minorHAnsi"/>
                <w:sz w:val="20"/>
                <w:szCs w:val="20"/>
              </w:rPr>
            </w:pPr>
            <w:r w:rsidRPr="004C1BB0">
              <w:rPr>
                <w:rFonts w:cstheme="minorHAnsi"/>
                <w:sz w:val="20"/>
                <w:szCs w:val="20"/>
              </w:rPr>
              <w:t>Autonomous</w:t>
            </w:r>
          </w:p>
          <w:p w14:paraId="3E024C23" w14:textId="77777777" w:rsidR="004C1BB0" w:rsidRPr="004C1BB0" w:rsidRDefault="004C1BB0" w:rsidP="004C1BB0">
            <w:pPr>
              <w:pStyle w:val="ListParagraph"/>
              <w:numPr>
                <w:ilvl w:val="0"/>
                <w:numId w:val="2"/>
              </w:numPr>
              <w:spacing w:before="60" w:after="60"/>
              <w:ind w:left="322"/>
              <w:rPr>
                <w:rFonts w:cstheme="minorHAnsi"/>
                <w:sz w:val="20"/>
                <w:szCs w:val="20"/>
              </w:rPr>
            </w:pPr>
            <w:r w:rsidRPr="004C1BB0">
              <w:rPr>
                <w:rFonts w:cstheme="minorHAnsi"/>
                <w:sz w:val="20"/>
                <w:szCs w:val="20"/>
              </w:rPr>
              <w:t>Unmanned</w:t>
            </w:r>
          </w:p>
          <w:p w14:paraId="7C6C34F7" w14:textId="792FA4F7" w:rsidR="004C1BB0" w:rsidRPr="004C1BB0" w:rsidRDefault="004C1BB0" w:rsidP="004C1BB0">
            <w:pPr>
              <w:pStyle w:val="ListParagraph"/>
              <w:numPr>
                <w:ilvl w:val="0"/>
                <w:numId w:val="2"/>
              </w:numPr>
              <w:spacing w:before="40" w:after="40"/>
              <w:ind w:left="322"/>
              <w:rPr>
                <w:rFonts w:cstheme="minorHAnsi"/>
                <w:sz w:val="20"/>
                <w:szCs w:val="20"/>
              </w:rPr>
            </w:pPr>
            <w:r w:rsidRPr="004C1BB0">
              <w:rPr>
                <w:rFonts w:cstheme="minorHAnsi"/>
                <w:sz w:val="20"/>
                <w:szCs w:val="20"/>
              </w:rPr>
              <w:t>Solar powered</w:t>
            </w:r>
          </w:p>
        </w:tc>
        <w:tc>
          <w:tcPr>
            <w:tcW w:w="7786" w:type="dxa"/>
          </w:tcPr>
          <w:p w14:paraId="17521D43"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Ocean science, data collection vessel</w:t>
            </w:r>
          </w:p>
          <w:p w14:paraId="443947F1"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Trans-Atlantic sailing planned to commemorate 400 years since original Mayflower</w:t>
            </w:r>
          </w:p>
          <w:p w14:paraId="6489AFA8"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2020 trip Plymouth (UK) to Plymouth, Massachusetts (USA) delayed due to COVID-19</w:t>
            </w:r>
          </w:p>
          <w:p w14:paraId="1124A856"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First trip commenced 15 June 2021 but abandoned due to mechanical issues</w:t>
            </w:r>
          </w:p>
          <w:p w14:paraId="465A98B9"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Repairs made, local trials in progress Summer-Fall 2021</w:t>
            </w:r>
          </w:p>
          <w:p w14:paraId="1CA1D4DD" w14:textId="77777777" w:rsidR="004C1BB0" w:rsidRPr="004C1BB0" w:rsidRDefault="004C1BB0" w:rsidP="004C1BB0">
            <w:pPr>
              <w:pStyle w:val="ListParagraph"/>
              <w:numPr>
                <w:ilvl w:val="0"/>
                <w:numId w:val="6"/>
              </w:numPr>
              <w:spacing w:before="60" w:after="60"/>
              <w:rPr>
                <w:rFonts w:cstheme="minorHAnsi"/>
                <w:sz w:val="20"/>
                <w:szCs w:val="20"/>
              </w:rPr>
            </w:pPr>
            <w:r w:rsidRPr="004C1BB0">
              <w:rPr>
                <w:rFonts w:cstheme="minorHAnsi"/>
                <w:sz w:val="20"/>
                <w:szCs w:val="20"/>
              </w:rPr>
              <w:t>Cooperative effort planned with Port of Rotterdam planned during Fall 2021 trials</w:t>
            </w:r>
          </w:p>
          <w:p w14:paraId="2CC7E666" w14:textId="076FEC18" w:rsidR="004C1BB0" w:rsidRPr="004C1BB0" w:rsidRDefault="004C1BB0" w:rsidP="004C1BB0">
            <w:pPr>
              <w:pStyle w:val="ListParagraph"/>
              <w:numPr>
                <w:ilvl w:val="0"/>
                <w:numId w:val="6"/>
              </w:numPr>
              <w:spacing w:before="40" w:after="40"/>
              <w:rPr>
                <w:rFonts w:cstheme="minorHAnsi"/>
                <w:sz w:val="20"/>
                <w:szCs w:val="20"/>
              </w:rPr>
            </w:pPr>
            <w:r w:rsidRPr="004C1BB0">
              <w:rPr>
                <w:rFonts w:cstheme="minorHAnsi"/>
                <w:sz w:val="20"/>
                <w:szCs w:val="20"/>
              </w:rPr>
              <w:t>Second trip planned for Spring 2022</w:t>
            </w:r>
          </w:p>
        </w:tc>
        <w:tc>
          <w:tcPr>
            <w:tcW w:w="1286" w:type="dxa"/>
          </w:tcPr>
          <w:p w14:paraId="66E89D65" w14:textId="77777777" w:rsidR="004C1BB0" w:rsidRPr="004C1BB0" w:rsidRDefault="004C1BB0" w:rsidP="004C1BB0">
            <w:pPr>
              <w:spacing w:before="60" w:after="60"/>
              <w:rPr>
                <w:rFonts w:cstheme="minorHAnsi"/>
                <w:sz w:val="20"/>
                <w:szCs w:val="20"/>
              </w:rPr>
            </w:pPr>
            <w:r w:rsidRPr="004C1BB0">
              <w:rPr>
                <w:rFonts w:cstheme="minorHAnsi"/>
                <w:sz w:val="20"/>
                <w:szCs w:val="20"/>
              </w:rPr>
              <w:t>None locally,</w:t>
            </w:r>
          </w:p>
          <w:p w14:paraId="21716D66" w14:textId="04EB1CE9" w:rsidR="004C1BB0" w:rsidRPr="004C1BB0" w:rsidRDefault="004C1BB0" w:rsidP="004C1BB0">
            <w:pPr>
              <w:spacing w:before="40" w:after="40"/>
              <w:contextualSpacing/>
              <w:rPr>
                <w:rFonts w:cstheme="minorHAnsi"/>
                <w:sz w:val="20"/>
                <w:szCs w:val="20"/>
              </w:rPr>
            </w:pPr>
            <w:r w:rsidRPr="004C1BB0">
              <w:rPr>
                <w:rFonts w:cstheme="minorHAnsi"/>
                <w:sz w:val="20"/>
                <w:szCs w:val="20"/>
              </w:rPr>
              <w:t>Planned effort with Rotterdam during trials</w:t>
            </w:r>
          </w:p>
        </w:tc>
        <w:tc>
          <w:tcPr>
            <w:tcW w:w="2268" w:type="dxa"/>
          </w:tcPr>
          <w:p w14:paraId="63BA5A8A" w14:textId="77777777" w:rsidR="004C1BB0" w:rsidRPr="004C1BB0" w:rsidRDefault="004C1BB0" w:rsidP="004C1BB0">
            <w:pPr>
              <w:spacing w:before="60" w:after="60"/>
              <w:rPr>
                <w:rFonts w:cstheme="minorHAnsi"/>
                <w:sz w:val="20"/>
                <w:szCs w:val="20"/>
              </w:rPr>
            </w:pPr>
            <w:hyperlink r:id="rId10" w:history="1">
              <w:r w:rsidRPr="004C1BB0">
                <w:rPr>
                  <w:rStyle w:val="Hyperlink"/>
                  <w:rFonts w:cstheme="minorHAnsi"/>
                  <w:sz w:val="20"/>
                  <w:szCs w:val="20"/>
                </w:rPr>
                <w:t>https://www.ibm.com/au-en/cloud/automation/mayflower-autonomous-ship</w:t>
              </w:r>
            </w:hyperlink>
          </w:p>
          <w:p w14:paraId="75C29A90" w14:textId="4AC0DBBA" w:rsidR="004C1BB0" w:rsidRPr="004C1BB0" w:rsidRDefault="004C1BB0" w:rsidP="004C1BB0">
            <w:pPr>
              <w:spacing w:before="40" w:after="40"/>
              <w:contextualSpacing/>
              <w:rPr>
                <w:rFonts w:cstheme="minorHAnsi"/>
                <w:sz w:val="18"/>
                <w:szCs w:val="18"/>
              </w:rPr>
            </w:pPr>
          </w:p>
        </w:tc>
        <w:tc>
          <w:tcPr>
            <w:tcW w:w="1549" w:type="dxa"/>
          </w:tcPr>
          <w:p w14:paraId="45B0853E" w14:textId="6CF047E1" w:rsidR="004C1BB0" w:rsidRPr="004A1430" w:rsidRDefault="004C1BB0" w:rsidP="004C1BB0">
            <w:pPr>
              <w:spacing w:before="40" w:after="40"/>
              <w:contextualSpacing/>
              <w:rPr>
                <w:rFonts w:cstheme="minorHAnsi"/>
                <w:sz w:val="20"/>
                <w:szCs w:val="20"/>
              </w:rPr>
            </w:pPr>
            <w:r w:rsidRPr="004A1430">
              <w:rPr>
                <w:rFonts w:cstheme="minorHAnsi"/>
                <w:sz w:val="20"/>
                <w:szCs w:val="20"/>
              </w:rPr>
              <w:t>Michael Trent</w:t>
            </w:r>
          </w:p>
        </w:tc>
      </w:tr>
      <w:tr w:rsidR="004C1BB0" w:rsidRPr="004A1430" w14:paraId="1CF1C942" w14:textId="77777777" w:rsidTr="0048794C">
        <w:trPr>
          <w:jc w:val="center"/>
        </w:trPr>
        <w:tc>
          <w:tcPr>
            <w:tcW w:w="1139" w:type="dxa"/>
          </w:tcPr>
          <w:p w14:paraId="7E92561C" w14:textId="4A36B75D" w:rsidR="004C1BB0" w:rsidRPr="004C1BB0" w:rsidRDefault="004C1BB0" w:rsidP="004C1BB0">
            <w:pPr>
              <w:spacing w:before="40" w:after="40"/>
              <w:contextualSpacing/>
              <w:rPr>
                <w:rFonts w:cstheme="minorHAnsi"/>
                <w:b/>
                <w:bCs/>
                <w:sz w:val="20"/>
                <w:szCs w:val="20"/>
              </w:rPr>
            </w:pPr>
            <w:r w:rsidRPr="004C1BB0">
              <w:rPr>
                <w:rFonts w:cstheme="minorHAnsi"/>
                <w:b/>
                <w:bCs/>
                <w:sz w:val="20"/>
                <w:szCs w:val="20"/>
              </w:rPr>
              <w:t>US/UK</w:t>
            </w:r>
          </w:p>
        </w:tc>
        <w:tc>
          <w:tcPr>
            <w:tcW w:w="1843" w:type="dxa"/>
          </w:tcPr>
          <w:p w14:paraId="21FFD1B4" w14:textId="77777777" w:rsidR="004C1BB0" w:rsidRPr="004C1BB0" w:rsidRDefault="004C1BB0" w:rsidP="004C1BB0">
            <w:pPr>
              <w:spacing w:before="60" w:after="60"/>
              <w:rPr>
                <w:rFonts w:cstheme="minorHAnsi"/>
                <w:b/>
                <w:bCs/>
                <w:sz w:val="20"/>
                <w:szCs w:val="20"/>
              </w:rPr>
            </w:pPr>
            <w:r w:rsidRPr="004C1BB0">
              <w:rPr>
                <w:rFonts w:cstheme="minorHAnsi"/>
                <w:b/>
                <w:bCs/>
                <w:sz w:val="20"/>
                <w:szCs w:val="20"/>
              </w:rPr>
              <w:t>ARMADA FLEET</w:t>
            </w:r>
          </w:p>
          <w:p w14:paraId="6E1CA494" w14:textId="77777777" w:rsidR="004C1BB0" w:rsidRPr="004C1BB0" w:rsidRDefault="004C1BB0" w:rsidP="004C1BB0">
            <w:pPr>
              <w:spacing w:before="60" w:after="60"/>
              <w:rPr>
                <w:rFonts w:cstheme="minorHAnsi"/>
                <w:sz w:val="20"/>
                <w:szCs w:val="20"/>
              </w:rPr>
            </w:pPr>
            <w:r w:rsidRPr="004C1BB0">
              <w:rPr>
                <w:rFonts w:cstheme="minorHAnsi"/>
                <w:sz w:val="20"/>
                <w:szCs w:val="20"/>
              </w:rPr>
              <w:t>Ocean survey vessels</w:t>
            </w:r>
          </w:p>
          <w:p w14:paraId="5BE2B8D3" w14:textId="77777777" w:rsidR="004C1BB0" w:rsidRPr="004C1BB0" w:rsidRDefault="004C1BB0" w:rsidP="004C1BB0">
            <w:pPr>
              <w:spacing w:before="60" w:after="60"/>
              <w:rPr>
                <w:rFonts w:cstheme="minorHAnsi"/>
                <w:sz w:val="20"/>
                <w:szCs w:val="20"/>
              </w:rPr>
            </w:pPr>
            <w:r w:rsidRPr="004C1BB0">
              <w:rPr>
                <w:rFonts w:cstheme="minorHAnsi"/>
                <w:sz w:val="20"/>
                <w:szCs w:val="20"/>
              </w:rPr>
              <w:t xml:space="preserve">21 to 78 m in length </w:t>
            </w:r>
          </w:p>
          <w:p w14:paraId="23D9689F" w14:textId="77777777" w:rsidR="004C1BB0" w:rsidRPr="004C1BB0" w:rsidRDefault="004C1BB0" w:rsidP="004C1BB0">
            <w:pPr>
              <w:pStyle w:val="ListParagraph"/>
              <w:numPr>
                <w:ilvl w:val="0"/>
                <w:numId w:val="10"/>
              </w:numPr>
              <w:spacing w:before="60" w:after="60"/>
              <w:rPr>
                <w:rFonts w:cstheme="minorHAnsi"/>
                <w:sz w:val="20"/>
                <w:szCs w:val="20"/>
              </w:rPr>
            </w:pPr>
            <w:r w:rsidRPr="004C1BB0">
              <w:rPr>
                <w:rFonts w:cstheme="minorHAnsi"/>
                <w:sz w:val="20"/>
                <w:szCs w:val="20"/>
              </w:rPr>
              <w:t xml:space="preserve">Autonomous </w:t>
            </w:r>
          </w:p>
          <w:p w14:paraId="668F59CD" w14:textId="77777777" w:rsidR="004C1BB0" w:rsidRPr="004C1BB0" w:rsidRDefault="004C1BB0" w:rsidP="004C1BB0">
            <w:pPr>
              <w:pStyle w:val="ListParagraph"/>
              <w:numPr>
                <w:ilvl w:val="0"/>
                <w:numId w:val="10"/>
              </w:numPr>
              <w:spacing w:before="60" w:after="60"/>
              <w:rPr>
                <w:rFonts w:cstheme="minorHAnsi"/>
                <w:sz w:val="20"/>
                <w:szCs w:val="20"/>
              </w:rPr>
            </w:pPr>
            <w:r w:rsidRPr="004C1BB0">
              <w:rPr>
                <w:rFonts w:cstheme="minorHAnsi"/>
                <w:sz w:val="20"/>
                <w:szCs w:val="20"/>
              </w:rPr>
              <w:t>Unmanned</w:t>
            </w:r>
          </w:p>
          <w:p w14:paraId="4EFE7C83" w14:textId="2474F699" w:rsidR="004C1BB0" w:rsidRPr="004C1BB0" w:rsidRDefault="004C1BB0" w:rsidP="004C1BB0">
            <w:pPr>
              <w:pStyle w:val="ListParagraph"/>
              <w:numPr>
                <w:ilvl w:val="0"/>
                <w:numId w:val="10"/>
              </w:numPr>
              <w:spacing w:before="40" w:after="40"/>
              <w:rPr>
                <w:rFonts w:cstheme="minorHAnsi"/>
                <w:sz w:val="20"/>
                <w:szCs w:val="20"/>
              </w:rPr>
            </w:pPr>
            <w:r w:rsidRPr="004C1BB0">
              <w:rPr>
                <w:rFonts w:cstheme="minorHAnsi"/>
                <w:sz w:val="20"/>
                <w:szCs w:val="20"/>
              </w:rPr>
              <w:t>Hybrid power</w:t>
            </w:r>
          </w:p>
        </w:tc>
        <w:tc>
          <w:tcPr>
            <w:tcW w:w="7786" w:type="dxa"/>
          </w:tcPr>
          <w:p w14:paraId="36251F5A" w14:textId="7D882E98" w:rsidR="004C1BB0" w:rsidRPr="004C1BB0" w:rsidRDefault="004C1BB0" w:rsidP="004C1BB0">
            <w:pPr>
              <w:pStyle w:val="BodyText"/>
              <w:rPr>
                <w:rFonts w:cstheme="minorHAnsi"/>
                <w:sz w:val="20"/>
                <w:szCs w:val="20"/>
                <w:lang w:val="en-AU"/>
              </w:rPr>
            </w:pPr>
            <w:r w:rsidRPr="004C1BB0">
              <w:rPr>
                <w:rFonts w:cstheme="minorHAnsi"/>
                <w:sz w:val="20"/>
                <w:szCs w:val="20"/>
                <w:lang w:val="en-AU"/>
              </w:rPr>
              <w:t>Ocean Infinity made waves in 2018 with the launch of 6 Autonomous Underwater Vehicles (AUV) from a single vessel to vastly expand ocean survey coverage.  In 2021, they are launching the ARMADA FLEET, a fleet of hybrid powered, high endurance Unmanned Surface Vessels (USV) to be deployed globally and controlled remotely from centres in Southampton (UK), Austin, Texas (USA) and Singapore.</w:t>
            </w:r>
          </w:p>
          <w:p w14:paraId="7207AC17" w14:textId="77777777" w:rsidR="004C1BB0" w:rsidRPr="004C1BB0" w:rsidRDefault="004C1BB0" w:rsidP="004C1BB0">
            <w:pPr>
              <w:spacing w:before="40" w:after="40"/>
              <w:contextualSpacing/>
              <w:rPr>
                <w:rFonts w:cstheme="minorHAnsi"/>
                <w:sz w:val="20"/>
                <w:szCs w:val="20"/>
              </w:rPr>
            </w:pPr>
          </w:p>
        </w:tc>
        <w:tc>
          <w:tcPr>
            <w:tcW w:w="1286" w:type="dxa"/>
          </w:tcPr>
          <w:p w14:paraId="6F3848B2" w14:textId="441F3D87" w:rsidR="004C1BB0" w:rsidRPr="004C1BB0" w:rsidRDefault="004C1BB0" w:rsidP="004C1BB0">
            <w:pPr>
              <w:spacing w:before="60" w:after="60"/>
              <w:rPr>
                <w:rFonts w:cstheme="minorHAnsi"/>
                <w:sz w:val="20"/>
                <w:szCs w:val="20"/>
              </w:rPr>
            </w:pPr>
            <w:r w:rsidRPr="004C1BB0">
              <w:rPr>
                <w:rFonts w:cstheme="minorHAnsi"/>
                <w:sz w:val="20"/>
                <w:szCs w:val="20"/>
              </w:rPr>
              <w:t>Building 3 Remote Control Centre for global control of survey vessels</w:t>
            </w:r>
          </w:p>
        </w:tc>
        <w:tc>
          <w:tcPr>
            <w:tcW w:w="2268" w:type="dxa"/>
          </w:tcPr>
          <w:p w14:paraId="3847BE91" w14:textId="77777777" w:rsidR="004C1BB0" w:rsidRPr="004C1BB0" w:rsidRDefault="004C1BB0" w:rsidP="004C1BB0">
            <w:pPr>
              <w:spacing w:before="60" w:after="60"/>
              <w:rPr>
                <w:rFonts w:cstheme="minorHAnsi"/>
                <w:sz w:val="20"/>
                <w:szCs w:val="20"/>
              </w:rPr>
            </w:pPr>
            <w:hyperlink r:id="rId11" w:history="1">
              <w:r w:rsidRPr="004C1BB0">
                <w:rPr>
                  <w:rStyle w:val="Hyperlink"/>
                  <w:rFonts w:cstheme="minorHAnsi"/>
                  <w:sz w:val="20"/>
                  <w:szCs w:val="20"/>
                </w:rPr>
                <w:t>Ocean Infinity</w:t>
              </w:r>
            </w:hyperlink>
          </w:p>
          <w:p w14:paraId="3366A348" w14:textId="77777777" w:rsidR="004C1BB0" w:rsidRPr="004C1BB0" w:rsidRDefault="004C1BB0" w:rsidP="004C1BB0">
            <w:pPr>
              <w:spacing w:before="60" w:after="60"/>
              <w:rPr>
                <w:rFonts w:cstheme="minorHAnsi"/>
                <w:sz w:val="20"/>
                <w:szCs w:val="20"/>
              </w:rPr>
            </w:pPr>
          </w:p>
          <w:p w14:paraId="0392DC7F" w14:textId="77777777" w:rsidR="004C1BB0" w:rsidRPr="004C1BB0" w:rsidRDefault="004C1BB0" w:rsidP="004C1BB0">
            <w:pPr>
              <w:spacing w:before="60" w:after="60"/>
              <w:rPr>
                <w:rFonts w:cstheme="minorHAnsi"/>
                <w:sz w:val="20"/>
                <w:szCs w:val="20"/>
              </w:rPr>
            </w:pPr>
            <w:hyperlink r:id="rId12" w:history="1">
              <w:r w:rsidRPr="004C1BB0">
                <w:rPr>
                  <w:rStyle w:val="Hyperlink"/>
                  <w:rFonts w:cstheme="minorHAnsi"/>
                  <w:sz w:val="20"/>
                  <w:szCs w:val="20"/>
                </w:rPr>
                <w:t>Armada Fleet</w:t>
              </w:r>
            </w:hyperlink>
          </w:p>
          <w:p w14:paraId="3421B7B9" w14:textId="77777777" w:rsidR="004C1BB0" w:rsidRPr="004C1BB0" w:rsidRDefault="004C1BB0" w:rsidP="004C1BB0">
            <w:pPr>
              <w:spacing w:before="60" w:after="60"/>
              <w:rPr>
                <w:rFonts w:cstheme="minorHAnsi"/>
                <w:sz w:val="20"/>
                <w:szCs w:val="20"/>
              </w:rPr>
            </w:pPr>
          </w:p>
          <w:p w14:paraId="0C9207E8" w14:textId="77777777" w:rsidR="004C1BB0" w:rsidRPr="004C1BB0" w:rsidRDefault="004C1BB0" w:rsidP="004C1BB0">
            <w:pPr>
              <w:spacing w:before="60" w:after="60"/>
              <w:rPr>
                <w:rFonts w:cstheme="minorHAnsi"/>
                <w:sz w:val="20"/>
                <w:szCs w:val="20"/>
              </w:rPr>
            </w:pPr>
            <w:hyperlink r:id="rId13" w:history="1">
              <w:r w:rsidRPr="004C1BB0">
                <w:rPr>
                  <w:rStyle w:val="Hyperlink"/>
                  <w:sz w:val="20"/>
                  <w:szCs w:val="20"/>
                </w:rPr>
                <w:t>Building Armada</w:t>
              </w:r>
            </w:hyperlink>
          </w:p>
          <w:p w14:paraId="2062D2BC" w14:textId="31522AFB" w:rsidR="004C1BB0" w:rsidRPr="004C1BB0" w:rsidRDefault="004C1BB0" w:rsidP="004C1BB0">
            <w:pPr>
              <w:spacing w:before="40" w:after="40"/>
              <w:contextualSpacing/>
              <w:rPr>
                <w:rFonts w:cstheme="minorHAnsi"/>
                <w:sz w:val="20"/>
                <w:szCs w:val="20"/>
              </w:rPr>
            </w:pPr>
          </w:p>
        </w:tc>
        <w:tc>
          <w:tcPr>
            <w:tcW w:w="1549" w:type="dxa"/>
          </w:tcPr>
          <w:p w14:paraId="0A3B3876" w14:textId="59026E69" w:rsidR="004C1BB0" w:rsidRPr="004A1430" w:rsidRDefault="004C1BB0" w:rsidP="004C1BB0">
            <w:pPr>
              <w:spacing w:before="40" w:after="40"/>
              <w:contextualSpacing/>
              <w:rPr>
                <w:rFonts w:cstheme="minorHAnsi"/>
                <w:sz w:val="20"/>
                <w:szCs w:val="20"/>
              </w:rPr>
            </w:pPr>
            <w:r w:rsidRPr="004A1430">
              <w:rPr>
                <w:rFonts w:cstheme="minorHAnsi"/>
                <w:sz w:val="20"/>
                <w:szCs w:val="20"/>
              </w:rPr>
              <w:t>Michael Trent</w:t>
            </w:r>
          </w:p>
        </w:tc>
      </w:tr>
      <w:tr w:rsidR="006D15CA" w:rsidRPr="004A1430" w14:paraId="6AFEFDB0" w14:textId="77777777" w:rsidTr="0048794C">
        <w:trPr>
          <w:jc w:val="center"/>
        </w:trPr>
        <w:tc>
          <w:tcPr>
            <w:tcW w:w="1139" w:type="dxa"/>
            <w:tcBorders>
              <w:bottom w:val="single" w:sz="4" w:space="0" w:color="auto"/>
            </w:tcBorders>
          </w:tcPr>
          <w:p w14:paraId="02C299E9" w14:textId="617E72F3" w:rsidR="006D15CA" w:rsidRPr="004A1430" w:rsidRDefault="00506E8C" w:rsidP="0048794C">
            <w:pPr>
              <w:spacing w:before="40" w:after="40"/>
              <w:contextualSpacing/>
              <w:rPr>
                <w:rFonts w:cstheme="minorHAnsi"/>
                <w:b/>
                <w:bCs/>
                <w:sz w:val="20"/>
                <w:szCs w:val="20"/>
              </w:rPr>
            </w:pPr>
            <w:r w:rsidRPr="004A1430">
              <w:rPr>
                <w:rFonts w:cstheme="minorHAnsi"/>
                <w:b/>
                <w:bCs/>
                <w:sz w:val="20"/>
                <w:szCs w:val="20"/>
              </w:rPr>
              <w:t>Spain</w:t>
            </w:r>
          </w:p>
        </w:tc>
        <w:tc>
          <w:tcPr>
            <w:tcW w:w="1843" w:type="dxa"/>
          </w:tcPr>
          <w:p w14:paraId="71D3A398" w14:textId="77777777" w:rsidR="00506E8C" w:rsidRPr="004A1430" w:rsidRDefault="00506E8C" w:rsidP="0048794C">
            <w:pPr>
              <w:spacing w:before="40" w:after="40"/>
              <w:contextualSpacing/>
              <w:rPr>
                <w:rFonts w:cstheme="minorHAnsi"/>
                <w:b/>
                <w:bCs/>
                <w:sz w:val="20"/>
                <w:szCs w:val="20"/>
              </w:rPr>
            </w:pPr>
            <w:r w:rsidRPr="004A1430">
              <w:rPr>
                <w:rFonts w:cstheme="minorHAnsi"/>
                <w:b/>
                <w:bCs/>
                <w:sz w:val="20"/>
                <w:szCs w:val="20"/>
              </w:rPr>
              <w:t>USV Vendaval</w:t>
            </w:r>
          </w:p>
          <w:p w14:paraId="5F37FB92"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Patrol ship</w:t>
            </w:r>
          </w:p>
          <w:p w14:paraId="01BB0BE6"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lastRenderedPageBreak/>
              <w:t>11 m length</w:t>
            </w:r>
          </w:p>
          <w:p w14:paraId="7FC433B1"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Remote operated</w:t>
            </w:r>
          </w:p>
          <w:p w14:paraId="7E972435" w14:textId="250015E6" w:rsidR="006D15CA" w:rsidRPr="004A1430" w:rsidRDefault="00506E8C" w:rsidP="0048794C">
            <w:pPr>
              <w:spacing w:before="40" w:after="40"/>
              <w:contextualSpacing/>
              <w:rPr>
                <w:rFonts w:cstheme="minorHAnsi"/>
                <w:sz w:val="20"/>
                <w:szCs w:val="20"/>
              </w:rPr>
            </w:pPr>
            <w:r w:rsidRPr="004A1430">
              <w:rPr>
                <w:rFonts w:cstheme="minorHAnsi"/>
                <w:sz w:val="20"/>
                <w:szCs w:val="20"/>
              </w:rPr>
              <w:t>Power driven vessel</w:t>
            </w:r>
          </w:p>
        </w:tc>
        <w:tc>
          <w:tcPr>
            <w:tcW w:w="7786" w:type="dxa"/>
          </w:tcPr>
          <w:p w14:paraId="282D62C1"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lastRenderedPageBreak/>
              <w:t>•</w:t>
            </w:r>
            <w:r w:rsidRPr="004A1430">
              <w:rPr>
                <w:rFonts w:cstheme="minorHAnsi"/>
                <w:sz w:val="20"/>
                <w:szCs w:val="20"/>
              </w:rPr>
              <w:tab/>
              <w:t>Operating since 2020.</w:t>
            </w:r>
          </w:p>
          <w:p w14:paraId="70325FCD"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w:t>
            </w:r>
            <w:r w:rsidRPr="004A1430">
              <w:rPr>
                <w:rFonts w:cstheme="minorHAnsi"/>
                <w:sz w:val="20"/>
                <w:szCs w:val="20"/>
              </w:rPr>
              <w:tab/>
              <w:t>Can be operated with and without crew on board.</w:t>
            </w:r>
          </w:p>
          <w:p w14:paraId="57922592"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lastRenderedPageBreak/>
              <w:t>•</w:t>
            </w:r>
            <w:r w:rsidRPr="004A1430">
              <w:rPr>
                <w:rFonts w:cstheme="minorHAnsi"/>
                <w:sz w:val="20"/>
                <w:szCs w:val="20"/>
              </w:rPr>
              <w:tab/>
              <w:t>Safety surveillance.</w:t>
            </w:r>
          </w:p>
          <w:p w14:paraId="1CB833AC"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w:t>
            </w:r>
            <w:r w:rsidRPr="004A1430">
              <w:rPr>
                <w:rFonts w:cstheme="minorHAnsi"/>
                <w:sz w:val="20"/>
                <w:szCs w:val="20"/>
              </w:rPr>
              <w:tab/>
              <w:t>Security surveillance.</w:t>
            </w:r>
          </w:p>
          <w:p w14:paraId="61A31AF5" w14:textId="77777777" w:rsidR="00506E8C" w:rsidRPr="004A1430" w:rsidRDefault="00506E8C" w:rsidP="0048794C">
            <w:pPr>
              <w:spacing w:before="40" w:after="40"/>
              <w:contextualSpacing/>
              <w:rPr>
                <w:rFonts w:cstheme="minorHAnsi"/>
                <w:sz w:val="20"/>
                <w:szCs w:val="20"/>
              </w:rPr>
            </w:pPr>
            <w:r w:rsidRPr="004A1430">
              <w:rPr>
                <w:rFonts w:cstheme="minorHAnsi"/>
                <w:sz w:val="20"/>
                <w:szCs w:val="20"/>
              </w:rPr>
              <w:t>•</w:t>
            </w:r>
            <w:r w:rsidRPr="004A1430">
              <w:rPr>
                <w:rFonts w:cstheme="minorHAnsi"/>
                <w:sz w:val="20"/>
                <w:szCs w:val="20"/>
              </w:rPr>
              <w:tab/>
              <w:t>Environmental monitoring.</w:t>
            </w:r>
          </w:p>
          <w:p w14:paraId="78BE9326" w14:textId="494E222A" w:rsidR="006D15CA" w:rsidRPr="004A1430" w:rsidRDefault="00506E8C" w:rsidP="0048794C">
            <w:pPr>
              <w:spacing w:before="40" w:after="40"/>
              <w:contextualSpacing/>
              <w:rPr>
                <w:rFonts w:cstheme="minorHAnsi"/>
                <w:sz w:val="20"/>
                <w:szCs w:val="20"/>
              </w:rPr>
            </w:pPr>
            <w:r w:rsidRPr="004A1430">
              <w:rPr>
                <w:rFonts w:cstheme="minorHAnsi"/>
                <w:sz w:val="20"/>
                <w:szCs w:val="20"/>
              </w:rPr>
              <w:t>•</w:t>
            </w:r>
            <w:r w:rsidRPr="004A1430">
              <w:rPr>
                <w:rFonts w:cstheme="minorHAnsi"/>
                <w:sz w:val="20"/>
                <w:szCs w:val="20"/>
              </w:rPr>
              <w:tab/>
              <w:t>Only operate within port limits.</w:t>
            </w:r>
          </w:p>
        </w:tc>
        <w:tc>
          <w:tcPr>
            <w:tcW w:w="1286" w:type="dxa"/>
          </w:tcPr>
          <w:p w14:paraId="71CBF92C" w14:textId="47481CC3" w:rsidR="006D15CA" w:rsidRPr="004A1430" w:rsidRDefault="00506E8C" w:rsidP="0048794C">
            <w:pPr>
              <w:spacing w:before="40" w:after="40"/>
              <w:contextualSpacing/>
              <w:rPr>
                <w:rFonts w:cstheme="minorHAnsi"/>
                <w:sz w:val="20"/>
                <w:szCs w:val="20"/>
              </w:rPr>
            </w:pPr>
            <w:r w:rsidRPr="004A1430">
              <w:rPr>
                <w:rFonts w:cstheme="minorHAnsi"/>
                <w:sz w:val="20"/>
                <w:szCs w:val="20"/>
              </w:rPr>
              <w:lastRenderedPageBreak/>
              <w:t>Port of Ceuta</w:t>
            </w:r>
          </w:p>
        </w:tc>
        <w:tc>
          <w:tcPr>
            <w:tcW w:w="2268" w:type="dxa"/>
          </w:tcPr>
          <w:p w14:paraId="42201603" w14:textId="188C3967" w:rsidR="006D15CA" w:rsidRPr="0048794C" w:rsidRDefault="00EC4026" w:rsidP="0048794C">
            <w:pPr>
              <w:spacing w:before="40" w:after="40"/>
              <w:contextualSpacing/>
              <w:rPr>
                <w:rFonts w:cstheme="minorHAnsi"/>
                <w:sz w:val="18"/>
                <w:szCs w:val="18"/>
              </w:rPr>
            </w:pPr>
            <w:hyperlink r:id="rId14" w:history="1">
              <w:r w:rsidR="00506E8C" w:rsidRPr="0048794C">
                <w:rPr>
                  <w:rStyle w:val="Hyperlink"/>
                  <w:rFonts w:cstheme="minorHAnsi"/>
                  <w:sz w:val="18"/>
                  <w:szCs w:val="18"/>
                </w:rPr>
                <w:t>http://www.puertodeceuta.com/puerto/sistema-de-</w:t>
              </w:r>
              <w:r w:rsidR="00506E8C" w:rsidRPr="0048794C">
                <w:rPr>
                  <w:rStyle w:val="Hyperlink"/>
                  <w:rFonts w:cstheme="minorHAnsi"/>
                  <w:sz w:val="18"/>
                  <w:szCs w:val="18"/>
                </w:rPr>
                <w:lastRenderedPageBreak/>
                <w:t>vigilancia-y-control-medioambiental-svcm-en-las-aguas-proximas-a-las-darsenas-y-muelles-del-puerto-de-ceuta/</w:t>
              </w:r>
            </w:hyperlink>
          </w:p>
        </w:tc>
        <w:tc>
          <w:tcPr>
            <w:tcW w:w="1549" w:type="dxa"/>
          </w:tcPr>
          <w:p w14:paraId="63F938A5" w14:textId="2E999EC3" w:rsidR="006D15CA" w:rsidRPr="004A1430" w:rsidRDefault="00506E8C" w:rsidP="0048794C">
            <w:pPr>
              <w:spacing w:before="40" w:after="40"/>
              <w:contextualSpacing/>
              <w:rPr>
                <w:rFonts w:cstheme="minorHAnsi"/>
                <w:sz w:val="20"/>
                <w:szCs w:val="20"/>
              </w:rPr>
            </w:pPr>
            <w:r w:rsidRPr="004A1430">
              <w:rPr>
                <w:rFonts w:cstheme="minorHAnsi"/>
                <w:sz w:val="20"/>
                <w:szCs w:val="20"/>
              </w:rPr>
              <w:lastRenderedPageBreak/>
              <w:t>Carlos F. Salinas</w:t>
            </w:r>
          </w:p>
        </w:tc>
      </w:tr>
      <w:tr w:rsidR="009D104B" w:rsidRPr="004A1430" w14:paraId="3502209D" w14:textId="77777777" w:rsidTr="0048794C">
        <w:trPr>
          <w:jc w:val="center"/>
        </w:trPr>
        <w:tc>
          <w:tcPr>
            <w:tcW w:w="1139" w:type="dxa"/>
            <w:tcBorders>
              <w:bottom w:val="nil"/>
            </w:tcBorders>
          </w:tcPr>
          <w:p w14:paraId="1A10C07E" w14:textId="6C7B522E" w:rsidR="009D104B" w:rsidRPr="004A1430" w:rsidRDefault="009D104B" w:rsidP="0048794C">
            <w:pPr>
              <w:spacing w:before="40" w:after="40"/>
              <w:contextualSpacing/>
              <w:rPr>
                <w:rFonts w:cstheme="minorHAnsi"/>
                <w:b/>
                <w:bCs/>
                <w:sz w:val="20"/>
                <w:szCs w:val="20"/>
              </w:rPr>
            </w:pPr>
            <w:r w:rsidRPr="004A1430">
              <w:rPr>
                <w:rFonts w:cstheme="minorHAnsi"/>
                <w:b/>
                <w:bCs/>
                <w:sz w:val="20"/>
                <w:szCs w:val="20"/>
              </w:rPr>
              <w:t>France</w:t>
            </w:r>
          </w:p>
        </w:tc>
        <w:tc>
          <w:tcPr>
            <w:tcW w:w="1843" w:type="dxa"/>
          </w:tcPr>
          <w:p w14:paraId="0FB56763" w14:textId="538076EF" w:rsidR="009D104B" w:rsidRPr="004A1430" w:rsidRDefault="009D104B" w:rsidP="0048794C">
            <w:pPr>
              <w:spacing w:before="40" w:after="40"/>
              <w:contextualSpacing/>
              <w:rPr>
                <w:rFonts w:cstheme="minorHAnsi"/>
                <w:b/>
                <w:bCs/>
                <w:sz w:val="20"/>
                <w:szCs w:val="20"/>
              </w:rPr>
            </w:pPr>
            <w:r w:rsidRPr="004A1430">
              <w:rPr>
                <w:rFonts w:cstheme="minorHAnsi"/>
                <w:sz w:val="20"/>
                <w:szCs w:val="20"/>
              </w:rPr>
              <w:t>VN Rebel</w:t>
            </w:r>
          </w:p>
        </w:tc>
        <w:tc>
          <w:tcPr>
            <w:tcW w:w="7786" w:type="dxa"/>
          </w:tcPr>
          <w:p w14:paraId="5991318A" w14:textId="101094FA" w:rsidR="009D104B" w:rsidRPr="004A1430" w:rsidRDefault="009D104B" w:rsidP="0048794C">
            <w:pPr>
              <w:spacing w:before="40" w:after="40"/>
              <w:contextualSpacing/>
              <w:rPr>
                <w:rFonts w:cstheme="minorHAnsi"/>
                <w:sz w:val="20"/>
                <w:szCs w:val="20"/>
              </w:rPr>
            </w:pPr>
            <w:r w:rsidRPr="004A1430">
              <w:rPr>
                <w:rFonts w:cstheme="minorHAnsi"/>
                <w:sz w:val="20"/>
                <w:szCs w:val="20"/>
              </w:rPr>
              <w:t>The VN Rebel vessel was remotely operated by satellite links from the head office of the SeaOwl group, 16 rue Rivay, 92300 levallois-perret. The ship has been remotely operated since its departure from the quay to the point located to the south-east of the Saint Mandrier prequ'île outside the Toulon harbour and approaches. The conditions for supervising this experiment were authorized by the Maritime Prefecture of the Mediterranean.</w:t>
            </w:r>
          </w:p>
          <w:p w14:paraId="3D4BEAA0" w14:textId="104D9AE9" w:rsidR="001636A3" w:rsidRPr="004A1430" w:rsidRDefault="001636A3" w:rsidP="0048794C">
            <w:pPr>
              <w:spacing w:before="40" w:after="40"/>
              <w:contextualSpacing/>
              <w:rPr>
                <w:rFonts w:cstheme="minorHAnsi"/>
                <w:b/>
                <w:bCs/>
                <w:sz w:val="20"/>
                <w:szCs w:val="20"/>
              </w:rPr>
            </w:pPr>
            <w:r w:rsidRPr="004A1430">
              <w:rPr>
                <w:rFonts w:cstheme="minorHAnsi"/>
                <w:b/>
                <w:bCs/>
                <w:sz w:val="20"/>
                <w:szCs w:val="20"/>
              </w:rPr>
              <w:t>Trial Completed</w:t>
            </w:r>
          </w:p>
        </w:tc>
        <w:tc>
          <w:tcPr>
            <w:tcW w:w="1286" w:type="dxa"/>
          </w:tcPr>
          <w:p w14:paraId="2474D5AB" w14:textId="798A69BD" w:rsidR="009D104B" w:rsidRPr="004A1430" w:rsidRDefault="009D104B" w:rsidP="0048794C">
            <w:pPr>
              <w:spacing w:before="40" w:after="40"/>
              <w:contextualSpacing/>
              <w:rPr>
                <w:rFonts w:cstheme="minorHAnsi"/>
                <w:sz w:val="20"/>
                <w:szCs w:val="20"/>
              </w:rPr>
            </w:pPr>
            <w:r w:rsidRPr="004A1430">
              <w:rPr>
                <w:rFonts w:cstheme="minorHAnsi"/>
                <w:sz w:val="20"/>
                <w:szCs w:val="20"/>
              </w:rPr>
              <w:t>N</w:t>
            </w:r>
            <w:r w:rsidR="00B83C9F" w:rsidRPr="004A1430">
              <w:rPr>
                <w:rFonts w:cstheme="minorHAnsi"/>
                <w:sz w:val="20"/>
                <w:szCs w:val="20"/>
              </w:rPr>
              <w:t>o</w:t>
            </w:r>
            <w:r w:rsidRPr="004A1430">
              <w:rPr>
                <w:rFonts w:cstheme="minorHAnsi"/>
                <w:sz w:val="20"/>
                <w:szCs w:val="20"/>
              </w:rPr>
              <w:t>, outside VTS supervision. In contact with the military base</w:t>
            </w:r>
          </w:p>
        </w:tc>
        <w:tc>
          <w:tcPr>
            <w:tcW w:w="2268" w:type="dxa"/>
          </w:tcPr>
          <w:p w14:paraId="3135B6EC" w14:textId="721D7084" w:rsidR="00BC4EDC" w:rsidRPr="0048794C" w:rsidRDefault="00EC4026" w:rsidP="0048794C">
            <w:pPr>
              <w:spacing w:before="40" w:after="40"/>
              <w:contextualSpacing/>
              <w:rPr>
                <w:rFonts w:cstheme="minorHAnsi"/>
                <w:sz w:val="18"/>
                <w:szCs w:val="18"/>
              </w:rPr>
            </w:pPr>
            <w:hyperlink r:id="rId15" w:history="1">
              <w:r w:rsidR="00BC4EDC" w:rsidRPr="0048794C">
                <w:rPr>
                  <w:rStyle w:val="Hyperlink"/>
                  <w:rFonts w:cstheme="minorHAnsi"/>
                  <w:sz w:val="18"/>
                  <w:szCs w:val="18"/>
                </w:rPr>
                <w:t>https://seaowlgroup.com/seaowl-un-navire-tele-opere-par-satellite-pour-les-operations-subsea-en-afrique/</w:t>
              </w:r>
            </w:hyperlink>
          </w:p>
        </w:tc>
        <w:tc>
          <w:tcPr>
            <w:tcW w:w="1549" w:type="dxa"/>
          </w:tcPr>
          <w:p w14:paraId="74B73F3E" w14:textId="77777777" w:rsidR="009D104B" w:rsidRPr="004A1430" w:rsidRDefault="009D104B" w:rsidP="0048794C">
            <w:pPr>
              <w:spacing w:before="40" w:after="40"/>
              <w:contextualSpacing/>
              <w:rPr>
                <w:rFonts w:cstheme="minorHAnsi"/>
                <w:sz w:val="20"/>
                <w:szCs w:val="20"/>
              </w:rPr>
            </w:pPr>
          </w:p>
        </w:tc>
      </w:tr>
      <w:tr w:rsidR="009D104B" w:rsidRPr="004A1430" w14:paraId="4444A3EF" w14:textId="77777777" w:rsidTr="0048794C">
        <w:trPr>
          <w:jc w:val="center"/>
        </w:trPr>
        <w:tc>
          <w:tcPr>
            <w:tcW w:w="1139" w:type="dxa"/>
            <w:tcBorders>
              <w:top w:val="nil"/>
            </w:tcBorders>
            <w:shd w:val="clear" w:color="auto" w:fill="auto"/>
          </w:tcPr>
          <w:p w14:paraId="39CF6E53" w14:textId="5A1A6276" w:rsidR="009D104B" w:rsidRPr="004A1430" w:rsidRDefault="009D104B" w:rsidP="0048794C">
            <w:pPr>
              <w:spacing w:before="40" w:after="40"/>
              <w:contextualSpacing/>
              <w:rPr>
                <w:rFonts w:cstheme="minorHAnsi"/>
                <w:b/>
                <w:bCs/>
                <w:sz w:val="20"/>
                <w:szCs w:val="20"/>
              </w:rPr>
            </w:pPr>
          </w:p>
        </w:tc>
        <w:tc>
          <w:tcPr>
            <w:tcW w:w="1843" w:type="dxa"/>
            <w:shd w:val="clear" w:color="auto" w:fill="auto"/>
          </w:tcPr>
          <w:p w14:paraId="02B9A5C4" w14:textId="77777777" w:rsidR="009D104B" w:rsidRPr="004A1430" w:rsidRDefault="009D104B" w:rsidP="0048794C">
            <w:pPr>
              <w:spacing w:before="40" w:after="40"/>
              <w:contextualSpacing/>
              <w:rPr>
                <w:rFonts w:cstheme="minorHAnsi"/>
                <w:sz w:val="20"/>
                <w:szCs w:val="20"/>
                <w:lang w:val="en"/>
              </w:rPr>
            </w:pPr>
            <w:r w:rsidRPr="004A1430">
              <w:rPr>
                <w:rFonts w:cstheme="minorHAnsi"/>
                <w:sz w:val="20"/>
                <w:szCs w:val="20"/>
                <w:lang w:val="en"/>
              </w:rPr>
              <w:t xml:space="preserve">autonomous surface craft and authorization regime prerequisite for more powerful gear (autonomous vessels). </w:t>
            </w:r>
          </w:p>
          <w:p w14:paraId="27190F4B" w14:textId="77777777" w:rsidR="009D104B" w:rsidRPr="004A1430" w:rsidRDefault="009D104B" w:rsidP="0048794C">
            <w:pPr>
              <w:spacing w:before="40" w:after="40"/>
              <w:contextualSpacing/>
              <w:rPr>
                <w:rFonts w:cstheme="minorHAnsi"/>
                <w:sz w:val="20"/>
                <w:szCs w:val="20"/>
              </w:rPr>
            </w:pPr>
          </w:p>
          <w:p w14:paraId="076C87D8" w14:textId="77777777" w:rsidR="009D104B" w:rsidRPr="004A1430" w:rsidRDefault="009D104B" w:rsidP="0048794C">
            <w:pPr>
              <w:spacing w:before="40" w:after="40"/>
              <w:contextualSpacing/>
              <w:rPr>
                <w:rFonts w:cstheme="minorHAnsi"/>
                <w:sz w:val="20"/>
                <w:szCs w:val="20"/>
              </w:rPr>
            </w:pPr>
          </w:p>
          <w:p w14:paraId="69A41A8B" w14:textId="77777777" w:rsidR="009D104B" w:rsidRPr="004A1430" w:rsidRDefault="009D104B" w:rsidP="0048794C">
            <w:pPr>
              <w:spacing w:before="40" w:after="40"/>
              <w:contextualSpacing/>
              <w:rPr>
                <w:rFonts w:cstheme="minorHAnsi"/>
                <w:sz w:val="20"/>
                <w:szCs w:val="20"/>
              </w:rPr>
            </w:pPr>
          </w:p>
          <w:p w14:paraId="65C83726" w14:textId="77777777" w:rsidR="009D104B" w:rsidRPr="004A1430" w:rsidRDefault="009D104B" w:rsidP="0048794C">
            <w:pPr>
              <w:spacing w:before="40" w:after="40"/>
              <w:contextualSpacing/>
              <w:rPr>
                <w:rFonts w:cstheme="minorHAnsi"/>
                <w:b/>
                <w:bCs/>
                <w:sz w:val="20"/>
                <w:szCs w:val="20"/>
              </w:rPr>
            </w:pPr>
          </w:p>
        </w:tc>
        <w:tc>
          <w:tcPr>
            <w:tcW w:w="7786" w:type="dxa"/>
            <w:shd w:val="clear" w:color="auto" w:fill="auto"/>
          </w:tcPr>
          <w:p w14:paraId="579B45B9" w14:textId="77777777" w:rsidR="009D104B" w:rsidRPr="004A1430" w:rsidRDefault="009D104B" w:rsidP="0048794C">
            <w:pPr>
              <w:spacing w:before="40" w:after="40"/>
              <w:contextualSpacing/>
              <w:rPr>
                <w:rFonts w:cstheme="minorHAnsi"/>
                <w:sz w:val="20"/>
                <w:szCs w:val="20"/>
                <w:lang w:val="en"/>
              </w:rPr>
            </w:pPr>
            <w:r w:rsidRPr="004A1430">
              <w:rPr>
                <w:rFonts w:cstheme="minorHAnsi"/>
                <w:sz w:val="20"/>
                <w:szCs w:val="20"/>
                <w:lang w:val="en"/>
              </w:rPr>
              <w:t xml:space="preserve">The decree relating to the methods of experimentation with the navigation of autonomous or remotely controlled maritime floating devices for maritime navigation was published in the OJ of May 31, 2020: https://www.legifrance.gouv.fr/affichTexte.do; jsessionid = 49684741F9CA006C753DCD6D1602E101.tplgfr22s_2? cidTexte = JORFTEXT000041938890 &amp; dateTexte = &amp; oldAction = rechJO &amp; categorieLien = id &amp; idJO = JORFCONT000041938591 As a reminder, this decree was issued in application of X of article 135 of the LOM. </w:t>
            </w:r>
          </w:p>
          <w:p w14:paraId="7ACEB461" w14:textId="77777777" w:rsidR="009D104B" w:rsidRPr="004A1430" w:rsidRDefault="009D104B" w:rsidP="0048794C">
            <w:pPr>
              <w:spacing w:before="40" w:after="40"/>
              <w:contextualSpacing/>
              <w:rPr>
                <w:rFonts w:cstheme="minorHAnsi"/>
                <w:sz w:val="20"/>
                <w:szCs w:val="20"/>
                <w:lang w:val="en"/>
              </w:rPr>
            </w:pPr>
            <w:r w:rsidRPr="004A1430">
              <w:rPr>
                <w:rFonts w:cstheme="minorHAnsi"/>
                <w:sz w:val="20"/>
                <w:szCs w:val="20"/>
                <w:lang w:val="en"/>
              </w:rPr>
              <w:t xml:space="preserve">It establishes a dual regime allowing the conduct of experiments with these autonomous or remotely controlled floating devices: a prior declaration regime for small devices (maritime drones), which meet the criteria established by the decree, and an authorization regime prerequisite for more powerful gear (autonomous vessels). </w:t>
            </w:r>
          </w:p>
          <w:p w14:paraId="4CF89435" w14:textId="129D952C" w:rsidR="009D104B" w:rsidRPr="004A1430" w:rsidRDefault="009D104B" w:rsidP="0048794C">
            <w:pPr>
              <w:spacing w:before="40" w:after="40"/>
              <w:contextualSpacing/>
              <w:rPr>
                <w:rFonts w:cstheme="minorHAnsi"/>
                <w:sz w:val="20"/>
                <w:szCs w:val="20"/>
                <w:lang w:val="fr-FR"/>
              </w:rPr>
            </w:pPr>
            <w:r w:rsidRPr="004A1430">
              <w:rPr>
                <w:rFonts w:cstheme="minorHAnsi"/>
                <w:sz w:val="20"/>
                <w:szCs w:val="20"/>
                <w:lang w:val="en"/>
              </w:rPr>
              <w:t>Declarations and requests for authorizations are made to the maritime prefectures. In addition, it obliges the operators to communicate the results of the tests to the DAM so that the administration can use them within the framework of the preparation of the report intended for the Parliament and of the ordinance relating to autonomous ships which must make it possible to adapt the law applicable to the development of these devices. The publication of this decree unfortunately took place the day after International Drones Day (no sense of communication at DILA) but it concludes nearly 6 months of work largely carried out by Farah and whom I would particularly like to thank.</w:t>
            </w:r>
            <w:r w:rsidRPr="004A1430">
              <w:rPr>
                <w:rFonts w:cstheme="minorHAnsi"/>
                <w:sz w:val="20"/>
                <w:szCs w:val="20"/>
                <w:lang w:val="fr-FR"/>
              </w:rPr>
              <w:t xml:space="preserve"> </w:t>
            </w:r>
          </w:p>
        </w:tc>
        <w:tc>
          <w:tcPr>
            <w:tcW w:w="1286" w:type="dxa"/>
          </w:tcPr>
          <w:p w14:paraId="775A8234" w14:textId="77777777" w:rsidR="009D104B" w:rsidRPr="004A1430" w:rsidRDefault="009D104B" w:rsidP="0048794C">
            <w:pPr>
              <w:spacing w:before="40" w:after="40"/>
              <w:contextualSpacing/>
              <w:rPr>
                <w:rFonts w:cstheme="minorHAnsi"/>
                <w:sz w:val="20"/>
                <w:szCs w:val="20"/>
              </w:rPr>
            </w:pPr>
          </w:p>
        </w:tc>
        <w:tc>
          <w:tcPr>
            <w:tcW w:w="2268" w:type="dxa"/>
          </w:tcPr>
          <w:p w14:paraId="6641F3A2" w14:textId="77777777" w:rsidR="009D104B" w:rsidRPr="004A1430" w:rsidRDefault="009D104B" w:rsidP="0048794C">
            <w:pPr>
              <w:spacing w:before="40" w:after="40"/>
              <w:contextualSpacing/>
              <w:rPr>
                <w:rFonts w:cstheme="minorHAnsi"/>
                <w:sz w:val="20"/>
                <w:szCs w:val="20"/>
              </w:rPr>
            </w:pPr>
          </w:p>
        </w:tc>
        <w:tc>
          <w:tcPr>
            <w:tcW w:w="1549" w:type="dxa"/>
          </w:tcPr>
          <w:p w14:paraId="0B2C79AD" w14:textId="77777777" w:rsidR="009D104B" w:rsidRPr="004A1430" w:rsidRDefault="009D104B" w:rsidP="0048794C">
            <w:pPr>
              <w:spacing w:before="40" w:after="40"/>
              <w:contextualSpacing/>
              <w:rPr>
                <w:rFonts w:cstheme="minorHAnsi"/>
                <w:sz w:val="20"/>
                <w:szCs w:val="20"/>
              </w:rPr>
            </w:pPr>
          </w:p>
        </w:tc>
      </w:tr>
    </w:tbl>
    <w:p w14:paraId="4078FC3E" w14:textId="77777777" w:rsidR="004A1430" w:rsidRDefault="004A1430"/>
    <w:tbl>
      <w:tblPr>
        <w:tblStyle w:val="TableGrid"/>
        <w:tblW w:w="15877" w:type="dxa"/>
        <w:tblInd w:w="-289" w:type="dxa"/>
        <w:tblLayout w:type="fixed"/>
        <w:tblLook w:val="04A0" w:firstRow="1" w:lastRow="0" w:firstColumn="1" w:lastColumn="0" w:noHBand="0" w:noVBand="1"/>
      </w:tblPr>
      <w:tblGrid>
        <w:gridCol w:w="1277"/>
        <w:gridCol w:w="1701"/>
        <w:gridCol w:w="7654"/>
        <w:gridCol w:w="1418"/>
        <w:gridCol w:w="2268"/>
        <w:gridCol w:w="1559"/>
      </w:tblGrid>
      <w:tr w:rsidR="00055FBD" w:rsidRPr="001B58D6" w14:paraId="7206A909" w14:textId="77777777" w:rsidTr="004A1430">
        <w:trPr>
          <w:tblHeader/>
        </w:trPr>
        <w:tc>
          <w:tcPr>
            <w:tcW w:w="15877" w:type="dxa"/>
            <w:gridSpan w:val="6"/>
            <w:shd w:val="clear" w:color="auto" w:fill="DEEAF6" w:themeFill="accent5" w:themeFillTint="33"/>
          </w:tcPr>
          <w:p w14:paraId="5754F9F9" w14:textId="1C587180" w:rsidR="00055FBD" w:rsidRPr="004A1430" w:rsidRDefault="00055FBD" w:rsidP="00530D92">
            <w:pPr>
              <w:spacing w:before="60" w:after="60"/>
              <w:jc w:val="center"/>
              <w:rPr>
                <w:rFonts w:cstheme="minorHAnsi"/>
                <w:b/>
                <w:bCs/>
                <w:sz w:val="24"/>
                <w:szCs w:val="24"/>
              </w:rPr>
            </w:pPr>
            <w:r w:rsidRPr="004A1430">
              <w:rPr>
                <w:rFonts w:cstheme="minorHAnsi"/>
                <w:b/>
                <w:bCs/>
                <w:sz w:val="24"/>
                <w:szCs w:val="24"/>
              </w:rPr>
              <w:lastRenderedPageBreak/>
              <w:t>PART 2 – TRIAL</w:t>
            </w:r>
            <w:r w:rsidR="000C1F34" w:rsidRPr="004A1430">
              <w:rPr>
                <w:rFonts w:cstheme="minorHAnsi"/>
                <w:b/>
                <w:bCs/>
                <w:sz w:val="24"/>
                <w:szCs w:val="24"/>
              </w:rPr>
              <w:t>S</w:t>
            </w:r>
            <w:r w:rsidRPr="004A1430">
              <w:rPr>
                <w:rFonts w:cstheme="minorHAnsi"/>
                <w:b/>
                <w:bCs/>
                <w:sz w:val="24"/>
                <w:szCs w:val="24"/>
              </w:rPr>
              <w:t xml:space="preserve"> / TEST BEDS</w:t>
            </w:r>
          </w:p>
        </w:tc>
      </w:tr>
      <w:tr w:rsidR="00055FBD" w:rsidRPr="001B58D6" w14:paraId="321F3921" w14:textId="77777777" w:rsidTr="00281CDB">
        <w:trPr>
          <w:cantSplit/>
          <w:trHeight w:val="606"/>
          <w:tblHeader/>
        </w:trPr>
        <w:tc>
          <w:tcPr>
            <w:tcW w:w="1277" w:type="dxa"/>
            <w:tcBorders>
              <w:bottom w:val="single" w:sz="4" w:space="0" w:color="auto"/>
            </w:tcBorders>
            <w:shd w:val="clear" w:color="auto" w:fill="E2EFD9" w:themeFill="accent6" w:themeFillTint="33"/>
            <w:vAlign w:val="center"/>
          </w:tcPr>
          <w:p w14:paraId="0C32CB11" w14:textId="77777777" w:rsidR="00055FBD" w:rsidRPr="004A1430" w:rsidRDefault="00055FBD" w:rsidP="00055FBD">
            <w:pPr>
              <w:spacing w:before="60" w:after="60"/>
              <w:jc w:val="center"/>
              <w:rPr>
                <w:rFonts w:cstheme="minorHAnsi"/>
                <w:b/>
                <w:bCs/>
                <w:sz w:val="20"/>
                <w:szCs w:val="20"/>
              </w:rPr>
            </w:pPr>
            <w:r w:rsidRPr="004A1430">
              <w:rPr>
                <w:rFonts w:cstheme="minorHAnsi"/>
                <w:b/>
                <w:bCs/>
                <w:sz w:val="20"/>
                <w:szCs w:val="20"/>
              </w:rPr>
              <w:t>Country</w:t>
            </w:r>
          </w:p>
        </w:tc>
        <w:tc>
          <w:tcPr>
            <w:tcW w:w="1701" w:type="dxa"/>
            <w:shd w:val="clear" w:color="auto" w:fill="E2EFD9" w:themeFill="accent6" w:themeFillTint="33"/>
            <w:vAlign w:val="center"/>
          </w:tcPr>
          <w:p w14:paraId="13A4F058" w14:textId="77777777" w:rsidR="00055FBD" w:rsidRPr="004A1430" w:rsidRDefault="00055FBD" w:rsidP="00055FBD">
            <w:pPr>
              <w:spacing w:before="60" w:after="60"/>
              <w:jc w:val="center"/>
              <w:rPr>
                <w:rFonts w:cstheme="minorHAnsi"/>
                <w:b/>
                <w:bCs/>
                <w:sz w:val="20"/>
                <w:szCs w:val="20"/>
              </w:rPr>
            </w:pPr>
            <w:r w:rsidRPr="004A1430">
              <w:rPr>
                <w:rFonts w:cstheme="minorHAnsi"/>
                <w:b/>
                <w:bCs/>
                <w:sz w:val="20"/>
                <w:szCs w:val="20"/>
              </w:rPr>
              <w:t>Vessel</w:t>
            </w:r>
          </w:p>
        </w:tc>
        <w:tc>
          <w:tcPr>
            <w:tcW w:w="7654" w:type="dxa"/>
            <w:shd w:val="clear" w:color="auto" w:fill="E2EFD9" w:themeFill="accent6" w:themeFillTint="33"/>
            <w:vAlign w:val="center"/>
          </w:tcPr>
          <w:p w14:paraId="610DD622" w14:textId="77777777" w:rsidR="00055FBD" w:rsidRPr="004A1430" w:rsidRDefault="00055FBD" w:rsidP="00055FBD">
            <w:pPr>
              <w:spacing w:before="60" w:after="60"/>
              <w:jc w:val="center"/>
              <w:rPr>
                <w:rFonts w:cstheme="minorHAnsi"/>
                <w:b/>
                <w:bCs/>
                <w:sz w:val="20"/>
                <w:szCs w:val="20"/>
              </w:rPr>
            </w:pPr>
            <w:r w:rsidRPr="004A1430">
              <w:rPr>
                <w:rFonts w:cstheme="minorHAnsi"/>
                <w:b/>
                <w:bCs/>
                <w:sz w:val="20"/>
                <w:szCs w:val="20"/>
              </w:rPr>
              <w:t>Comments</w:t>
            </w:r>
          </w:p>
        </w:tc>
        <w:tc>
          <w:tcPr>
            <w:tcW w:w="1418" w:type="dxa"/>
            <w:shd w:val="clear" w:color="auto" w:fill="E2EFD9" w:themeFill="accent6" w:themeFillTint="33"/>
          </w:tcPr>
          <w:p w14:paraId="53C95945" w14:textId="7AB84647" w:rsidR="00055FBD" w:rsidRPr="004A1430" w:rsidRDefault="00055FBD" w:rsidP="004A1430">
            <w:pPr>
              <w:rPr>
                <w:rFonts w:cstheme="minorHAnsi"/>
                <w:b/>
                <w:bCs/>
                <w:sz w:val="20"/>
                <w:szCs w:val="20"/>
              </w:rPr>
            </w:pPr>
            <w:r w:rsidRPr="004A1430">
              <w:rPr>
                <w:rFonts w:cstheme="minorHAnsi"/>
                <w:b/>
                <w:bCs/>
                <w:sz w:val="20"/>
                <w:szCs w:val="20"/>
              </w:rPr>
              <w:t xml:space="preserve">VTS </w:t>
            </w:r>
            <w:r w:rsidR="00006009" w:rsidRPr="004A1430">
              <w:rPr>
                <w:rFonts w:cstheme="minorHAnsi"/>
                <w:b/>
                <w:bCs/>
                <w:sz w:val="20"/>
                <w:szCs w:val="20"/>
              </w:rPr>
              <w:t>invol</w:t>
            </w:r>
            <w:r w:rsidR="004A1430">
              <w:rPr>
                <w:rFonts w:cstheme="minorHAnsi"/>
                <w:b/>
                <w:bCs/>
                <w:sz w:val="20"/>
                <w:szCs w:val="20"/>
              </w:rPr>
              <w:t>v</w:t>
            </w:r>
            <w:r w:rsidR="00006009" w:rsidRPr="004A1430">
              <w:rPr>
                <w:rFonts w:cstheme="minorHAnsi"/>
                <w:b/>
                <w:bCs/>
                <w:sz w:val="20"/>
                <w:szCs w:val="20"/>
              </w:rPr>
              <w:t>ement?</w:t>
            </w:r>
          </w:p>
        </w:tc>
        <w:tc>
          <w:tcPr>
            <w:tcW w:w="2268" w:type="dxa"/>
            <w:shd w:val="clear" w:color="auto" w:fill="E2EFD9" w:themeFill="accent6" w:themeFillTint="33"/>
            <w:vAlign w:val="center"/>
          </w:tcPr>
          <w:p w14:paraId="6ADCB68F" w14:textId="0E5F5415" w:rsidR="00055FBD" w:rsidRPr="004A1430" w:rsidRDefault="00055FBD" w:rsidP="00055FBD">
            <w:pPr>
              <w:spacing w:before="60" w:after="60"/>
              <w:jc w:val="center"/>
              <w:rPr>
                <w:rFonts w:cstheme="minorHAnsi"/>
                <w:b/>
                <w:bCs/>
                <w:sz w:val="20"/>
                <w:szCs w:val="20"/>
              </w:rPr>
            </w:pPr>
            <w:r w:rsidRPr="004A1430">
              <w:rPr>
                <w:rFonts w:cstheme="minorHAnsi"/>
                <w:b/>
                <w:bCs/>
                <w:sz w:val="20"/>
                <w:szCs w:val="20"/>
              </w:rPr>
              <w:t>Reference/s</w:t>
            </w:r>
          </w:p>
        </w:tc>
        <w:tc>
          <w:tcPr>
            <w:tcW w:w="1559" w:type="dxa"/>
            <w:shd w:val="clear" w:color="auto" w:fill="E2EFD9" w:themeFill="accent6" w:themeFillTint="33"/>
            <w:vAlign w:val="center"/>
          </w:tcPr>
          <w:p w14:paraId="30546E7B" w14:textId="1DDD5DE4" w:rsidR="00055FBD" w:rsidRPr="004A1430" w:rsidRDefault="00055FBD" w:rsidP="00055FBD">
            <w:pPr>
              <w:spacing w:before="60" w:after="60"/>
              <w:jc w:val="center"/>
              <w:rPr>
                <w:rFonts w:cstheme="minorHAnsi"/>
                <w:b/>
                <w:bCs/>
                <w:sz w:val="20"/>
                <w:szCs w:val="20"/>
              </w:rPr>
            </w:pPr>
            <w:r w:rsidRPr="004A1430">
              <w:rPr>
                <w:rFonts w:cstheme="minorHAnsi"/>
                <w:b/>
                <w:bCs/>
                <w:sz w:val="20"/>
                <w:szCs w:val="20"/>
              </w:rPr>
              <w:t>Rapporteur</w:t>
            </w:r>
          </w:p>
        </w:tc>
      </w:tr>
      <w:tr w:rsidR="00281CDB" w14:paraId="47B9BC17" w14:textId="77777777" w:rsidTr="00281CDB">
        <w:tc>
          <w:tcPr>
            <w:tcW w:w="1277" w:type="dxa"/>
            <w:tcBorders>
              <w:bottom w:val="nil"/>
            </w:tcBorders>
            <w:shd w:val="clear" w:color="auto" w:fill="FFFFFF" w:themeFill="background1"/>
          </w:tcPr>
          <w:p w14:paraId="4778DFC6" w14:textId="34C08095" w:rsidR="00281CDB" w:rsidRPr="00281CDB" w:rsidRDefault="00281CDB" w:rsidP="00281CDB">
            <w:pPr>
              <w:spacing w:before="60" w:after="60"/>
              <w:rPr>
                <w:rFonts w:cstheme="minorHAnsi"/>
                <w:b/>
                <w:bCs/>
                <w:sz w:val="20"/>
                <w:szCs w:val="20"/>
              </w:rPr>
            </w:pPr>
            <w:r w:rsidRPr="00281CDB">
              <w:rPr>
                <w:rFonts w:cstheme="minorHAnsi"/>
                <w:b/>
                <w:bCs/>
                <w:sz w:val="20"/>
                <w:szCs w:val="20"/>
              </w:rPr>
              <w:t>Belgium / Netherlands</w:t>
            </w:r>
          </w:p>
        </w:tc>
        <w:tc>
          <w:tcPr>
            <w:tcW w:w="1701" w:type="dxa"/>
            <w:shd w:val="clear" w:color="auto" w:fill="FFFFFF" w:themeFill="background1"/>
          </w:tcPr>
          <w:p w14:paraId="032D86C0" w14:textId="1DABD821" w:rsidR="00281CDB" w:rsidRPr="00281CDB" w:rsidRDefault="00281CDB" w:rsidP="00281CDB">
            <w:pPr>
              <w:spacing w:before="60" w:after="60"/>
              <w:rPr>
                <w:sz w:val="20"/>
                <w:szCs w:val="20"/>
              </w:rPr>
            </w:pPr>
            <w:r w:rsidRPr="00281CDB">
              <w:rPr>
                <w:sz w:val="20"/>
                <w:szCs w:val="20"/>
              </w:rPr>
              <w:t>Deseo</w:t>
            </w:r>
          </w:p>
        </w:tc>
        <w:tc>
          <w:tcPr>
            <w:tcW w:w="7654" w:type="dxa"/>
            <w:shd w:val="clear" w:color="auto" w:fill="FFFFFF" w:themeFill="background1"/>
          </w:tcPr>
          <w:p w14:paraId="434E8B8A" w14:textId="77777777" w:rsidR="00281CDB" w:rsidRPr="00281CDB" w:rsidRDefault="00281CDB" w:rsidP="00281CDB">
            <w:pPr>
              <w:spacing w:before="60" w:after="60"/>
              <w:rPr>
                <w:rFonts w:cstheme="minorHAnsi"/>
                <w:sz w:val="20"/>
                <w:szCs w:val="20"/>
              </w:rPr>
            </w:pPr>
            <w:r w:rsidRPr="00281CDB">
              <w:rPr>
                <w:rFonts w:cstheme="minorHAnsi"/>
                <w:sz w:val="20"/>
                <w:szCs w:val="20"/>
              </w:rPr>
              <w:t>The inland container vessel DESEO is sailing between Zeebrugge and Antwerp. The vessel is remotely operated from Anwerp, by SEAFAR. This is the second phase of the test. The first part was from Zeebrugge to Vlissingen.</w:t>
            </w:r>
          </w:p>
          <w:p w14:paraId="049722BC" w14:textId="374BF48A" w:rsidR="00281CDB" w:rsidRPr="00281CDB" w:rsidRDefault="00281CDB" w:rsidP="00281CDB">
            <w:pPr>
              <w:spacing w:before="60" w:after="60"/>
              <w:rPr>
                <w:rFonts w:cstheme="minorHAnsi"/>
                <w:sz w:val="20"/>
                <w:szCs w:val="20"/>
              </w:rPr>
            </w:pPr>
            <w:r w:rsidRPr="00281CDB">
              <w:rPr>
                <w:rFonts w:cstheme="minorHAnsi"/>
                <w:sz w:val="20"/>
                <w:szCs w:val="20"/>
              </w:rPr>
              <w:t>The tests are under full VTS Coverage.</w:t>
            </w:r>
          </w:p>
        </w:tc>
        <w:tc>
          <w:tcPr>
            <w:tcW w:w="1418" w:type="dxa"/>
            <w:shd w:val="clear" w:color="auto" w:fill="FFFFFF" w:themeFill="background1"/>
          </w:tcPr>
          <w:p w14:paraId="351C3581" w14:textId="77777777" w:rsidR="00281CDB" w:rsidRPr="00281CDB" w:rsidRDefault="00281CDB" w:rsidP="00281CDB">
            <w:pPr>
              <w:spacing w:before="60" w:after="60"/>
              <w:rPr>
                <w:rFonts w:cstheme="minorHAnsi"/>
                <w:sz w:val="20"/>
                <w:szCs w:val="20"/>
                <w:highlight w:val="yellow"/>
              </w:rPr>
            </w:pPr>
          </w:p>
        </w:tc>
        <w:tc>
          <w:tcPr>
            <w:tcW w:w="2268" w:type="dxa"/>
            <w:shd w:val="clear" w:color="auto" w:fill="FFFFFF" w:themeFill="background1"/>
          </w:tcPr>
          <w:p w14:paraId="163D70F8" w14:textId="77777777" w:rsidR="00281CDB" w:rsidRPr="00281CDB" w:rsidRDefault="00281CDB" w:rsidP="00281CDB">
            <w:pPr>
              <w:spacing w:before="60" w:after="60"/>
              <w:rPr>
                <w:sz w:val="20"/>
                <w:szCs w:val="20"/>
              </w:rPr>
            </w:pPr>
          </w:p>
        </w:tc>
        <w:tc>
          <w:tcPr>
            <w:tcW w:w="1559" w:type="dxa"/>
            <w:shd w:val="clear" w:color="auto" w:fill="FFFFFF" w:themeFill="background1"/>
          </w:tcPr>
          <w:p w14:paraId="4E239FE4" w14:textId="43F7E04F" w:rsidR="00281CDB" w:rsidRPr="00281CDB" w:rsidRDefault="00281CDB" w:rsidP="00281CDB">
            <w:pPr>
              <w:spacing w:before="60" w:after="60"/>
              <w:rPr>
                <w:rFonts w:cstheme="minorHAnsi"/>
                <w:sz w:val="20"/>
                <w:szCs w:val="20"/>
              </w:rPr>
            </w:pPr>
            <w:r w:rsidRPr="00281CDB">
              <w:rPr>
                <w:sz w:val="20"/>
                <w:szCs w:val="20"/>
              </w:rPr>
              <w:t>Vivian Baetens</w:t>
            </w:r>
          </w:p>
        </w:tc>
      </w:tr>
      <w:tr w:rsidR="00281CDB" w14:paraId="0D0CDCD0" w14:textId="77777777" w:rsidTr="00281CDB">
        <w:tc>
          <w:tcPr>
            <w:tcW w:w="1277" w:type="dxa"/>
            <w:tcBorders>
              <w:top w:val="nil"/>
            </w:tcBorders>
            <w:shd w:val="clear" w:color="auto" w:fill="FFFFFF" w:themeFill="background1"/>
          </w:tcPr>
          <w:p w14:paraId="504327F6" w14:textId="77777777" w:rsidR="00281CDB" w:rsidRPr="00281CDB" w:rsidRDefault="00281CDB" w:rsidP="00281CDB">
            <w:pPr>
              <w:spacing w:before="60" w:after="60"/>
              <w:rPr>
                <w:rFonts w:cstheme="minorHAnsi"/>
                <w:b/>
                <w:bCs/>
                <w:sz w:val="20"/>
                <w:szCs w:val="20"/>
              </w:rPr>
            </w:pPr>
          </w:p>
        </w:tc>
        <w:tc>
          <w:tcPr>
            <w:tcW w:w="1701" w:type="dxa"/>
            <w:shd w:val="clear" w:color="auto" w:fill="FFFFFF" w:themeFill="background1"/>
          </w:tcPr>
          <w:p w14:paraId="3B60F670" w14:textId="648F204F" w:rsidR="00281CDB" w:rsidRPr="00281CDB" w:rsidRDefault="00281CDB" w:rsidP="00281CDB">
            <w:pPr>
              <w:spacing w:before="60" w:after="60"/>
              <w:rPr>
                <w:sz w:val="20"/>
                <w:szCs w:val="20"/>
              </w:rPr>
            </w:pPr>
            <w:r w:rsidRPr="00281CDB">
              <w:rPr>
                <w:sz w:val="20"/>
                <w:szCs w:val="20"/>
              </w:rPr>
              <w:t>Factofour</w:t>
            </w:r>
          </w:p>
        </w:tc>
        <w:tc>
          <w:tcPr>
            <w:tcW w:w="7654" w:type="dxa"/>
            <w:shd w:val="clear" w:color="auto" w:fill="FFFFFF" w:themeFill="background1"/>
          </w:tcPr>
          <w:p w14:paraId="77F12FF1" w14:textId="77777777" w:rsidR="00281CDB" w:rsidRPr="00281CDB" w:rsidRDefault="00281CDB" w:rsidP="00281CDB">
            <w:pPr>
              <w:spacing w:before="60" w:after="60"/>
              <w:rPr>
                <w:rFonts w:cstheme="minorHAnsi"/>
                <w:sz w:val="20"/>
                <w:szCs w:val="20"/>
              </w:rPr>
            </w:pPr>
            <w:r w:rsidRPr="00281CDB">
              <w:rPr>
                <w:rFonts w:cstheme="minorHAnsi"/>
                <w:sz w:val="20"/>
                <w:szCs w:val="20"/>
              </w:rPr>
              <w:t>The inland container vessel FACTOFOUR is sailing between Hansweert (NL) and Antwerp (BE). The vessel is equipped for autonomous sailing, but at this stage they are only gathering data for the Black-Box.</w:t>
            </w:r>
          </w:p>
          <w:p w14:paraId="11DAFA03" w14:textId="7AC91A45" w:rsidR="00281CDB" w:rsidRPr="00281CDB" w:rsidRDefault="00281CDB" w:rsidP="00281CDB">
            <w:pPr>
              <w:spacing w:before="60" w:after="60"/>
              <w:rPr>
                <w:rFonts w:cstheme="minorHAnsi"/>
                <w:sz w:val="20"/>
                <w:szCs w:val="20"/>
              </w:rPr>
            </w:pPr>
            <w:r w:rsidRPr="00281CDB">
              <w:rPr>
                <w:rFonts w:cstheme="minorHAnsi"/>
                <w:sz w:val="20"/>
                <w:szCs w:val="20"/>
              </w:rPr>
              <w:t>The tests are under full VTS Coverage.</w:t>
            </w:r>
          </w:p>
        </w:tc>
        <w:tc>
          <w:tcPr>
            <w:tcW w:w="1418" w:type="dxa"/>
            <w:shd w:val="clear" w:color="auto" w:fill="FFFFFF" w:themeFill="background1"/>
          </w:tcPr>
          <w:p w14:paraId="18B5F7F8" w14:textId="77777777" w:rsidR="00281CDB" w:rsidRPr="00281CDB" w:rsidRDefault="00281CDB" w:rsidP="00281CDB">
            <w:pPr>
              <w:spacing w:before="60" w:after="60"/>
              <w:rPr>
                <w:rFonts w:cstheme="minorHAnsi"/>
                <w:sz w:val="20"/>
                <w:szCs w:val="20"/>
                <w:highlight w:val="yellow"/>
              </w:rPr>
            </w:pPr>
          </w:p>
        </w:tc>
        <w:tc>
          <w:tcPr>
            <w:tcW w:w="2268" w:type="dxa"/>
            <w:shd w:val="clear" w:color="auto" w:fill="FFFFFF" w:themeFill="background1"/>
          </w:tcPr>
          <w:p w14:paraId="17F6A563" w14:textId="77777777" w:rsidR="00281CDB" w:rsidRPr="00281CDB" w:rsidRDefault="00281CDB" w:rsidP="00281CDB">
            <w:pPr>
              <w:spacing w:before="60" w:after="60"/>
              <w:rPr>
                <w:sz w:val="20"/>
                <w:szCs w:val="20"/>
              </w:rPr>
            </w:pPr>
          </w:p>
        </w:tc>
        <w:tc>
          <w:tcPr>
            <w:tcW w:w="1559" w:type="dxa"/>
            <w:shd w:val="clear" w:color="auto" w:fill="FFFFFF" w:themeFill="background1"/>
          </w:tcPr>
          <w:p w14:paraId="6C337498" w14:textId="17651C4E" w:rsidR="00281CDB" w:rsidRPr="00281CDB" w:rsidRDefault="00281CDB" w:rsidP="00281CDB">
            <w:pPr>
              <w:spacing w:before="60" w:after="60"/>
              <w:rPr>
                <w:rFonts w:cstheme="minorHAnsi"/>
                <w:sz w:val="20"/>
                <w:szCs w:val="20"/>
              </w:rPr>
            </w:pPr>
            <w:r w:rsidRPr="00281CDB">
              <w:rPr>
                <w:sz w:val="20"/>
                <w:szCs w:val="20"/>
              </w:rPr>
              <w:t>(Joint nautical Authority)</w:t>
            </w:r>
          </w:p>
        </w:tc>
      </w:tr>
      <w:tr w:rsidR="00055FBD" w14:paraId="14A0E26E" w14:textId="77777777" w:rsidTr="00080D81">
        <w:tc>
          <w:tcPr>
            <w:tcW w:w="1277" w:type="dxa"/>
          </w:tcPr>
          <w:p w14:paraId="72DF75A9" w14:textId="77777777" w:rsidR="00055FBD" w:rsidRPr="004A1430" w:rsidRDefault="00055FBD" w:rsidP="00924D05">
            <w:pPr>
              <w:spacing w:before="60" w:after="60"/>
              <w:rPr>
                <w:rFonts w:cstheme="minorHAnsi"/>
                <w:b/>
                <w:bCs/>
                <w:sz w:val="20"/>
                <w:szCs w:val="20"/>
              </w:rPr>
            </w:pPr>
            <w:r w:rsidRPr="004A1430">
              <w:rPr>
                <w:rFonts w:cstheme="minorHAnsi"/>
                <w:b/>
                <w:bCs/>
                <w:sz w:val="20"/>
                <w:szCs w:val="20"/>
              </w:rPr>
              <w:t>Korea</w:t>
            </w:r>
          </w:p>
        </w:tc>
        <w:tc>
          <w:tcPr>
            <w:tcW w:w="1701" w:type="dxa"/>
          </w:tcPr>
          <w:p w14:paraId="7F5FDEDC" w14:textId="77777777" w:rsidR="00ED528A" w:rsidRDefault="00ED528A" w:rsidP="00ED528A">
            <w:pPr>
              <w:spacing w:before="60" w:after="60"/>
            </w:pPr>
            <w:r w:rsidRPr="00D02729">
              <w:t>Haumgum No. 1 Aragon</w:t>
            </w:r>
          </w:p>
          <w:p w14:paraId="18B84E9F" w14:textId="36DD1919" w:rsidR="00ED528A" w:rsidRDefault="00ED528A" w:rsidP="00ED528A">
            <w:pPr>
              <w:spacing w:before="60" w:after="60"/>
            </w:pPr>
            <w:r w:rsidRPr="00D02729">
              <w:t>XNUMX</w:t>
            </w:r>
            <w:r>
              <w:t>.</w:t>
            </w:r>
          </w:p>
          <w:p w14:paraId="01B1C9F6" w14:textId="3C5EB7A7" w:rsidR="00055FBD" w:rsidRPr="004A1430" w:rsidRDefault="00055FBD" w:rsidP="00055FBD">
            <w:pPr>
              <w:spacing w:before="60" w:after="60"/>
              <w:rPr>
                <w:rFonts w:cstheme="minorHAnsi"/>
                <w:sz w:val="20"/>
                <w:szCs w:val="20"/>
              </w:rPr>
            </w:pPr>
          </w:p>
        </w:tc>
        <w:tc>
          <w:tcPr>
            <w:tcW w:w="7654" w:type="dxa"/>
          </w:tcPr>
          <w:p w14:paraId="2033C0B6" w14:textId="77777777" w:rsidR="00055FBD" w:rsidRPr="004A1430" w:rsidRDefault="00055FBD" w:rsidP="00924D05">
            <w:pPr>
              <w:pStyle w:val="ListParagraph"/>
              <w:numPr>
                <w:ilvl w:val="0"/>
                <w:numId w:val="4"/>
              </w:numPr>
              <w:spacing w:before="60" w:after="60"/>
              <w:rPr>
                <w:rFonts w:cstheme="minorHAnsi"/>
                <w:sz w:val="20"/>
                <w:szCs w:val="20"/>
              </w:rPr>
            </w:pPr>
            <w:r w:rsidRPr="004A1430">
              <w:rPr>
                <w:rFonts w:cstheme="minorHAnsi"/>
                <w:sz w:val="20"/>
                <w:szCs w:val="20"/>
              </w:rPr>
              <w:t>Planned for end of 2021</w:t>
            </w:r>
          </w:p>
          <w:p w14:paraId="7C74D9BC" w14:textId="77777777" w:rsidR="00055FBD" w:rsidRPr="004A1430" w:rsidRDefault="00055FBD" w:rsidP="00AA12CE">
            <w:pPr>
              <w:pStyle w:val="ListParagraph"/>
              <w:numPr>
                <w:ilvl w:val="0"/>
                <w:numId w:val="4"/>
              </w:numPr>
              <w:spacing w:before="60" w:after="60"/>
              <w:rPr>
                <w:rFonts w:cstheme="minorHAnsi"/>
                <w:sz w:val="20"/>
                <w:szCs w:val="20"/>
              </w:rPr>
            </w:pPr>
          </w:p>
        </w:tc>
        <w:tc>
          <w:tcPr>
            <w:tcW w:w="1418" w:type="dxa"/>
          </w:tcPr>
          <w:p w14:paraId="3D482745" w14:textId="2F9AE299" w:rsidR="00055FBD" w:rsidRPr="004A1430" w:rsidRDefault="00184548" w:rsidP="00AA12CE">
            <w:pPr>
              <w:spacing w:before="60" w:after="60"/>
              <w:rPr>
                <w:rFonts w:cstheme="minorHAnsi"/>
                <w:sz w:val="20"/>
                <w:szCs w:val="20"/>
              </w:rPr>
            </w:pPr>
            <w:r w:rsidRPr="004A1430">
              <w:rPr>
                <w:rFonts w:cstheme="minorHAnsi"/>
                <w:sz w:val="20"/>
                <w:szCs w:val="20"/>
                <w:highlight w:val="yellow"/>
              </w:rPr>
              <w:t>??</w:t>
            </w:r>
          </w:p>
        </w:tc>
        <w:tc>
          <w:tcPr>
            <w:tcW w:w="2268" w:type="dxa"/>
          </w:tcPr>
          <w:p w14:paraId="29D1F669" w14:textId="6E729843" w:rsidR="00055FBD" w:rsidRPr="0048794C" w:rsidRDefault="00EC4026" w:rsidP="00AA12CE">
            <w:pPr>
              <w:spacing w:before="60" w:after="60"/>
              <w:rPr>
                <w:rFonts w:cstheme="minorHAnsi"/>
                <w:sz w:val="18"/>
                <w:szCs w:val="18"/>
              </w:rPr>
            </w:pPr>
            <w:hyperlink r:id="rId16" w:history="1">
              <w:r w:rsidR="00055FBD" w:rsidRPr="0048794C">
                <w:rPr>
                  <w:rStyle w:val="Hyperlink"/>
                  <w:rFonts w:cstheme="minorHAnsi"/>
                  <w:sz w:val="18"/>
                  <w:szCs w:val="18"/>
                </w:rPr>
                <w:t>https://www.maritime-executive.com/article/hyundai-plans-first-ocean-going-autonomous-ship-voyage-by-year-s-end</w:t>
              </w:r>
            </w:hyperlink>
          </w:p>
        </w:tc>
        <w:tc>
          <w:tcPr>
            <w:tcW w:w="1559" w:type="dxa"/>
          </w:tcPr>
          <w:p w14:paraId="76E6F062" w14:textId="3AF74302" w:rsidR="00055FBD" w:rsidRPr="004A1430" w:rsidRDefault="005708AA" w:rsidP="00AA12CE">
            <w:pPr>
              <w:spacing w:before="60" w:after="60"/>
              <w:rPr>
                <w:rFonts w:cstheme="minorHAnsi"/>
                <w:sz w:val="20"/>
                <w:szCs w:val="20"/>
              </w:rPr>
            </w:pPr>
            <w:r w:rsidRPr="004A1430">
              <w:rPr>
                <w:rFonts w:cstheme="minorHAnsi"/>
                <w:sz w:val="20"/>
                <w:szCs w:val="20"/>
              </w:rPr>
              <w:t>Jinsu Jeon</w:t>
            </w:r>
          </w:p>
        </w:tc>
      </w:tr>
      <w:tr w:rsidR="00055FBD" w14:paraId="29D82CCF" w14:textId="77777777" w:rsidTr="00080D81">
        <w:tc>
          <w:tcPr>
            <w:tcW w:w="1277" w:type="dxa"/>
          </w:tcPr>
          <w:p w14:paraId="7B1B4F21" w14:textId="77777777" w:rsidR="00055FBD" w:rsidRPr="004A1430" w:rsidRDefault="00055FBD" w:rsidP="00924D05">
            <w:pPr>
              <w:spacing w:before="60" w:after="60"/>
              <w:rPr>
                <w:rFonts w:cstheme="minorHAnsi"/>
                <w:b/>
                <w:bCs/>
                <w:sz w:val="20"/>
                <w:szCs w:val="20"/>
              </w:rPr>
            </w:pPr>
            <w:r w:rsidRPr="004A1430">
              <w:rPr>
                <w:rFonts w:cstheme="minorHAnsi"/>
                <w:b/>
                <w:bCs/>
                <w:sz w:val="20"/>
                <w:szCs w:val="20"/>
              </w:rPr>
              <w:t>Japan</w:t>
            </w:r>
          </w:p>
        </w:tc>
        <w:tc>
          <w:tcPr>
            <w:tcW w:w="1701" w:type="dxa"/>
          </w:tcPr>
          <w:p w14:paraId="241AC2DE" w14:textId="77777777" w:rsidR="00055FBD" w:rsidRPr="004A1430" w:rsidRDefault="00055FBD" w:rsidP="00924D05">
            <w:pPr>
              <w:spacing w:before="60" w:after="60"/>
              <w:rPr>
                <w:rFonts w:cstheme="minorHAnsi"/>
                <w:b/>
                <w:bCs/>
                <w:sz w:val="20"/>
                <w:szCs w:val="20"/>
              </w:rPr>
            </w:pPr>
            <w:r w:rsidRPr="004A1430">
              <w:rPr>
                <w:rFonts w:cstheme="minorHAnsi"/>
                <w:b/>
                <w:bCs/>
                <w:sz w:val="20"/>
                <w:szCs w:val="20"/>
              </w:rPr>
              <w:t>Sunflower Shiretoko</w:t>
            </w:r>
          </w:p>
          <w:p w14:paraId="61B79587" w14:textId="7A153CEE" w:rsidR="00055FBD" w:rsidRPr="004A1430" w:rsidRDefault="00055FBD" w:rsidP="00924D05">
            <w:pPr>
              <w:spacing w:before="60" w:after="60"/>
              <w:rPr>
                <w:rFonts w:cstheme="minorHAnsi"/>
                <w:sz w:val="20"/>
                <w:szCs w:val="20"/>
              </w:rPr>
            </w:pPr>
            <w:r w:rsidRPr="004A1430">
              <w:rPr>
                <w:rFonts w:cstheme="minorHAnsi"/>
                <w:sz w:val="20"/>
                <w:szCs w:val="20"/>
              </w:rPr>
              <w:t>coastal car ferry</w:t>
            </w:r>
          </w:p>
        </w:tc>
        <w:tc>
          <w:tcPr>
            <w:tcW w:w="7654" w:type="dxa"/>
          </w:tcPr>
          <w:p w14:paraId="567416F6" w14:textId="4CB7A237" w:rsidR="00055FBD" w:rsidRPr="004A1430" w:rsidRDefault="00080D81" w:rsidP="00A62229">
            <w:pPr>
              <w:spacing w:before="60" w:after="60"/>
              <w:rPr>
                <w:rFonts w:cstheme="minorHAnsi"/>
                <w:sz w:val="20"/>
                <w:szCs w:val="20"/>
              </w:rPr>
            </w:pPr>
            <w:r>
              <w:rPr>
                <w:rFonts w:cstheme="minorHAnsi"/>
                <w:sz w:val="20"/>
                <w:szCs w:val="20"/>
              </w:rPr>
              <w:t>A</w:t>
            </w:r>
            <w:r w:rsidR="00055FBD" w:rsidRPr="004A1430">
              <w:rPr>
                <w:rFonts w:cstheme="minorHAnsi"/>
                <w:sz w:val="20"/>
                <w:szCs w:val="20"/>
              </w:rPr>
              <w:t>uto-berthing and unberthing system of the Sunflower Shiretoko at the port.</w:t>
            </w:r>
          </w:p>
        </w:tc>
        <w:tc>
          <w:tcPr>
            <w:tcW w:w="1418" w:type="dxa"/>
          </w:tcPr>
          <w:p w14:paraId="5D4ABAAE" w14:textId="525C078F" w:rsidR="00055FBD" w:rsidRPr="004A1430" w:rsidRDefault="00184548" w:rsidP="00AA12CE">
            <w:pPr>
              <w:spacing w:before="60" w:after="60"/>
              <w:rPr>
                <w:rFonts w:cstheme="minorHAnsi"/>
                <w:sz w:val="20"/>
                <w:szCs w:val="20"/>
              </w:rPr>
            </w:pPr>
            <w:r w:rsidRPr="004A1430">
              <w:rPr>
                <w:rFonts w:cstheme="minorHAnsi"/>
                <w:sz w:val="20"/>
                <w:szCs w:val="20"/>
                <w:highlight w:val="yellow"/>
              </w:rPr>
              <w:t>??</w:t>
            </w:r>
          </w:p>
        </w:tc>
        <w:tc>
          <w:tcPr>
            <w:tcW w:w="2268" w:type="dxa"/>
          </w:tcPr>
          <w:p w14:paraId="3EA1AEFD" w14:textId="14174F52" w:rsidR="00055FBD" w:rsidRPr="0048794C" w:rsidRDefault="00EC4026" w:rsidP="00AA12CE">
            <w:pPr>
              <w:spacing w:before="60" w:after="60"/>
              <w:rPr>
                <w:rFonts w:cstheme="minorHAnsi"/>
                <w:sz w:val="18"/>
                <w:szCs w:val="18"/>
              </w:rPr>
            </w:pPr>
            <w:hyperlink r:id="rId17" w:history="1">
              <w:r w:rsidR="00055FBD" w:rsidRPr="0048794C">
                <w:rPr>
                  <w:rStyle w:val="Hyperlink"/>
                  <w:rFonts w:cstheme="minorHAnsi"/>
                  <w:sz w:val="18"/>
                  <w:szCs w:val="18"/>
                </w:rPr>
                <w:t>https://www.porttechnology.org/news/mitsui-osk-lines-trial-shows-autonomous-vessel-promise/</w:t>
              </w:r>
            </w:hyperlink>
          </w:p>
          <w:p w14:paraId="5BC2EEA9" w14:textId="77777777" w:rsidR="00055FBD" w:rsidRPr="0048794C" w:rsidRDefault="00055FBD" w:rsidP="00AA12CE">
            <w:pPr>
              <w:spacing w:before="60" w:after="60"/>
              <w:rPr>
                <w:rFonts w:cstheme="minorHAnsi"/>
                <w:sz w:val="18"/>
                <w:szCs w:val="18"/>
              </w:rPr>
            </w:pPr>
          </w:p>
        </w:tc>
        <w:tc>
          <w:tcPr>
            <w:tcW w:w="1559" w:type="dxa"/>
          </w:tcPr>
          <w:p w14:paraId="604A9F8F" w14:textId="184141CE" w:rsidR="00055FBD" w:rsidRPr="004A1430" w:rsidRDefault="007B6D34" w:rsidP="00AA12CE">
            <w:pPr>
              <w:spacing w:before="60" w:after="60"/>
              <w:rPr>
                <w:rFonts w:cstheme="minorHAnsi"/>
                <w:sz w:val="20"/>
                <w:szCs w:val="20"/>
              </w:rPr>
            </w:pPr>
            <w:r w:rsidRPr="004A1430">
              <w:rPr>
                <w:rFonts w:cstheme="minorHAnsi"/>
                <w:sz w:val="20"/>
                <w:szCs w:val="20"/>
              </w:rPr>
              <w:t>Hideki Noguchi</w:t>
            </w:r>
          </w:p>
        </w:tc>
      </w:tr>
      <w:tr w:rsidR="00055FBD" w:rsidRPr="003E3571" w14:paraId="6B7D4E79" w14:textId="77777777" w:rsidTr="00080D81">
        <w:tc>
          <w:tcPr>
            <w:tcW w:w="1277" w:type="dxa"/>
            <w:tcBorders>
              <w:bottom w:val="single" w:sz="4" w:space="0" w:color="auto"/>
            </w:tcBorders>
          </w:tcPr>
          <w:p w14:paraId="653BBE57" w14:textId="77777777" w:rsidR="00055FBD" w:rsidRPr="004A1430" w:rsidRDefault="00055FBD" w:rsidP="0029591F">
            <w:pPr>
              <w:spacing w:before="60" w:after="60"/>
              <w:rPr>
                <w:rFonts w:cstheme="minorHAnsi"/>
                <w:b/>
                <w:bCs/>
                <w:sz w:val="20"/>
                <w:szCs w:val="20"/>
              </w:rPr>
            </w:pPr>
            <w:r w:rsidRPr="004A1430">
              <w:rPr>
                <w:rFonts w:cstheme="minorHAnsi"/>
                <w:b/>
                <w:bCs/>
                <w:sz w:val="20"/>
                <w:szCs w:val="20"/>
              </w:rPr>
              <w:t>Finland</w:t>
            </w:r>
          </w:p>
        </w:tc>
        <w:tc>
          <w:tcPr>
            <w:tcW w:w="1701" w:type="dxa"/>
          </w:tcPr>
          <w:p w14:paraId="4001F1D6" w14:textId="69F4D213" w:rsidR="00055FBD" w:rsidRPr="004A1430" w:rsidRDefault="00055FBD" w:rsidP="00D93903">
            <w:pPr>
              <w:spacing w:before="60" w:after="60"/>
              <w:rPr>
                <w:rFonts w:cstheme="minorHAnsi"/>
                <w:sz w:val="20"/>
                <w:szCs w:val="20"/>
              </w:rPr>
            </w:pPr>
            <w:r w:rsidRPr="004A1430">
              <w:rPr>
                <w:rFonts w:cstheme="minorHAnsi"/>
                <w:b/>
                <w:bCs/>
                <w:sz w:val="20"/>
                <w:szCs w:val="20"/>
              </w:rPr>
              <w:t>Suomenlinna II</w:t>
            </w:r>
            <w:r w:rsidRPr="004A1430">
              <w:rPr>
                <w:rFonts w:cstheme="minorHAnsi"/>
                <w:sz w:val="20"/>
                <w:szCs w:val="20"/>
              </w:rPr>
              <w:t xml:space="preserve"> Passenger ferry</w:t>
            </w:r>
          </w:p>
        </w:tc>
        <w:tc>
          <w:tcPr>
            <w:tcW w:w="7654" w:type="dxa"/>
          </w:tcPr>
          <w:p w14:paraId="46F0F189" w14:textId="77777777" w:rsidR="00055FBD" w:rsidRPr="004A1430" w:rsidRDefault="00055FBD" w:rsidP="0029591F">
            <w:pPr>
              <w:spacing w:before="60" w:after="60"/>
              <w:rPr>
                <w:rFonts w:cstheme="minorHAnsi"/>
                <w:sz w:val="20"/>
                <w:szCs w:val="20"/>
              </w:rPr>
            </w:pPr>
            <w:r w:rsidRPr="004A1430">
              <w:rPr>
                <w:rFonts w:cstheme="minorHAnsi"/>
                <w:sz w:val="20"/>
                <w:szCs w:val="20"/>
              </w:rPr>
              <w:t>Remote control trial of passenger ferry in a pre-selected area of Helsinki harbor in 2018.</w:t>
            </w:r>
          </w:p>
          <w:p w14:paraId="246EFC19" w14:textId="77777777" w:rsidR="00055FBD" w:rsidRPr="004A1430" w:rsidRDefault="00055FBD" w:rsidP="0029591F">
            <w:pPr>
              <w:spacing w:before="60" w:after="60"/>
              <w:rPr>
                <w:rFonts w:cstheme="minorHAnsi"/>
                <w:sz w:val="20"/>
                <w:szCs w:val="20"/>
              </w:rPr>
            </w:pPr>
            <w:r w:rsidRPr="004A1430">
              <w:rPr>
                <w:rFonts w:cstheme="minorHAnsi"/>
                <w:sz w:val="20"/>
                <w:szCs w:val="20"/>
              </w:rPr>
              <w:t xml:space="preserve">Operated by ABB </w:t>
            </w:r>
          </w:p>
          <w:p w14:paraId="50CA1110" w14:textId="016FAB1A" w:rsidR="00055FBD" w:rsidRPr="004A1430" w:rsidRDefault="001636A3" w:rsidP="0029591F">
            <w:pPr>
              <w:spacing w:before="60" w:after="60"/>
              <w:rPr>
                <w:rFonts w:cstheme="minorHAnsi"/>
                <w:b/>
                <w:bCs/>
                <w:sz w:val="20"/>
                <w:szCs w:val="20"/>
              </w:rPr>
            </w:pPr>
            <w:r w:rsidRPr="004A1430">
              <w:rPr>
                <w:rFonts w:cstheme="minorHAnsi"/>
                <w:b/>
                <w:bCs/>
                <w:sz w:val="20"/>
                <w:szCs w:val="20"/>
              </w:rPr>
              <w:t>Trial Completed</w:t>
            </w:r>
          </w:p>
        </w:tc>
        <w:tc>
          <w:tcPr>
            <w:tcW w:w="1418" w:type="dxa"/>
          </w:tcPr>
          <w:p w14:paraId="7092A510" w14:textId="296D1AC1" w:rsidR="00055FBD" w:rsidRPr="004A1430" w:rsidRDefault="007B6D34" w:rsidP="0029591F">
            <w:pPr>
              <w:spacing w:before="60" w:after="60"/>
              <w:rPr>
                <w:rFonts w:cstheme="minorHAnsi"/>
                <w:sz w:val="20"/>
                <w:szCs w:val="20"/>
              </w:rPr>
            </w:pPr>
            <w:r w:rsidRPr="004A1430">
              <w:rPr>
                <w:rFonts w:cstheme="minorHAnsi"/>
                <w:sz w:val="20"/>
                <w:szCs w:val="20"/>
              </w:rPr>
              <w:t>N</w:t>
            </w:r>
          </w:p>
        </w:tc>
        <w:tc>
          <w:tcPr>
            <w:tcW w:w="2268" w:type="dxa"/>
          </w:tcPr>
          <w:p w14:paraId="72FD85AD" w14:textId="16E88067" w:rsidR="00055FBD" w:rsidRPr="0048794C" w:rsidRDefault="00EC4026" w:rsidP="0029591F">
            <w:pPr>
              <w:spacing w:before="60" w:after="60"/>
              <w:rPr>
                <w:rFonts w:cstheme="minorHAnsi"/>
                <w:sz w:val="18"/>
                <w:szCs w:val="18"/>
              </w:rPr>
            </w:pPr>
            <w:hyperlink r:id="rId18" w:history="1">
              <w:r w:rsidR="00055FBD" w:rsidRPr="0048794C">
                <w:rPr>
                  <w:rStyle w:val="Hyperlink"/>
                  <w:rFonts w:cstheme="minorHAnsi"/>
                  <w:sz w:val="18"/>
                  <w:szCs w:val="18"/>
                </w:rPr>
                <w:t>https://new.abb.com/marine/marine-references/suomenlinna-ii</w:t>
              </w:r>
            </w:hyperlink>
            <w:r w:rsidR="00055FBD" w:rsidRPr="0048794C">
              <w:rPr>
                <w:rFonts w:cstheme="minorHAnsi"/>
                <w:sz w:val="18"/>
                <w:szCs w:val="18"/>
              </w:rPr>
              <w:t xml:space="preserve"> </w:t>
            </w:r>
          </w:p>
        </w:tc>
        <w:tc>
          <w:tcPr>
            <w:tcW w:w="1559" w:type="dxa"/>
          </w:tcPr>
          <w:p w14:paraId="02FE2926" w14:textId="4EE2E648" w:rsidR="00055FBD" w:rsidRPr="004A1430" w:rsidRDefault="001636A3" w:rsidP="0029591F">
            <w:pPr>
              <w:spacing w:before="60" w:after="60"/>
              <w:rPr>
                <w:rFonts w:cstheme="minorHAnsi"/>
                <w:sz w:val="20"/>
                <w:szCs w:val="20"/>
              </w:rPr>
            </w:pPr>
            <w:r w:rsidRPr="004A1430">
              <w:rPr>
                <w:rFonts w:cstheme="minorHAnsi"/>
                <w:sz w:val="20"/>
                <w:szCs w:val="20"/>
              </w:rPr>
              <w:t>Matti</w:t>
            </w:r>
            <w:r w:rsidR="00406013" w:rsidRPr="004A1430">
              <w:rPr>
                <w:rFonts w:cstheme="minorHAnsi"/>
                <w:sz w:val="20"/>
                <w:szCs w:val="20"/>
              </w:rPr>
              <w:t xml:space="preserve"> Aaltonen</w:t>
            </w:r>
          </w:p>
        </w:tc>
      </w:tr>
      <w:tr w:rsidR="00740D5E" w:rsidRPr="003E3571" w14:paraId="0387DAAE" w14:textId="77777777" w:rsidTr="00080D81">
        <w:tc>
          <w:tcPr>
            <w:tcW w:w="1277" w:type="dxa"/>
            <w:tcBorders>
              <w:bottom w:val="nil"/>
            </w:tcBorders>
          </w:tcPr>
          <w:p w14:paraId="1E54A272" w14:textId="77777777" w:rsidR="00740D5E" w:rsidRPr="004A1430" w:rsidRDefault="00740D5E" w:rsidP="0029591F">
            <w:pPr>
              <w:spacing w:before="60" w:after="60"/>
              <w:rPr>
                <w:rFonts w:cstheme="minorHAnsi"/>
                <w:b/>
                <w:bCs/>
                <w:sz w:val="20"/>
                <w:szCs w:val="20"/>
              </w:rPr>
            </w:pPr>
          </w:p>
        </w:tc>
        <w:tc>
          <w:tcPr>
            <w:tcW w:w="1701" w:type="dxa"/>
          </w:tcPr>
          <w:p w14:paraId="3B87440C" w14:textId="77777777" w:rsidR="00740D5E" w:rsidRPr="004A1430" w:rsidRDefault="00740D5E" w:rsidP="00D93903">
            <w:pPr>
              <w:spacing w:before="60" w:after="60"/>
              <w:rPr>
                <w:rFonts w:cstheme="minorHAnsi"/>
                <w:b/>
                <w:bCs/>
                <w:sz w:val="20"/>
                <w:szCs w:val="20"/>
              </w:rPr>
            </w:pPr>
            <w:r w:rsidRPr="004A1430">
              <w:rPr>
                <w:rFonts w:cstheme="minorHAnsi"/>
                <w:b/>
                <w:bCs/>
                <w:sz w:val="20"/>
                <w:szCs w:val="20"/>
              </w:rPr>
              <w:t>Falco</w:t>
            </w:r>
          </w:p>
          <w:p w14:paraId="0331A601" w14:textId="77777777" w:rsidR="00740D5E" w:rsidRPr="004A1430" w:rsidRDefault="00740D5E" w:rsidP="00D93903">
            <w:pPr>
              <w:spacing w:before="60" w:after="60"/>
              <w:rPr>
                <w:rFonts w:cstheme="minorHAnsi"/>
                <w:sz w:val="20"/>
                <w:szCs w:val="20"/>
              </w:rPr>
            </w:pPr>
            <w:r w:rsidRPr="004A1430">
              <w:rPr>
                <w:rFonts w:cstheme="minorHAnsi"/>
                <w:sz w:val="20"/>
                <w:szCs w:val="20"/>
              </w:rPr>
              <w:t>Car Ferry</w:t>
            </w:r>
          </w:p>
          <w:p w14:paraId="2FE8A31E" w14:textId="7D6412C9" w:rsidR="00740D5E" w:rsidRPr="004A1430" w:rsidRDefault="00740D5E" w:rsidP="00D93903">
            <w:pPr>
              <w:spacing w:before="60" w:after="60"/>
              <w:rPr>
                <w:rFonts w:cstheme="minorHAnsi"/>
                <w:sz w:val="20"/>
                <w:szCs w:val="20"/>
              </w:rPr>
            </w:pPr>
          </w:p>
        </w:tc>
        <w:tc>
          <w:tcPr>
            <w:tcW w:w="7654" w:type="dxa"/>
          </w:tcPr>
          <w:p w14:paraId="6DE74C27" w14:textId="0BF868AC" w:rsidR="00F06B1F" w:rsidRDefault="00F06B1F" w:rsidP="0029591F">
            <w:pPr>
              <w:spacing w:before="60" w:after="60"/>
              <w:rPr>
                <w:rFonts w:cstheme="minorHAnsi"/>
                <w:sz w:val="20"/>
                <w:szCs w:val="20"/>
              </w:rPr>
            </w:pPr>
            <w:r w:rsidRPr="004A1430">
              <w:rPr>
                <w:rFonts w:cstheme="minorHAnsi"/>
                <w:sz w:val="20"/>
                <w:szCs w:val="20"/>
              </w:rPr>
              <w:t>Remote control of car ferry in archpelago of Turku, Finland</w:t>
            </w:r>
          </w:p>
          <w:p w14:paraId="53D437FE" w14:textId="0F74FD3E" w:rsidR="007E5D18" w:rsidRPr="004A1430" w:rsidRDefault="007E5D18" w:rsidP="0029591F">
            <w:pPr>
              <w:spacing w:before="60" w:after="60"/>
              <w:rPr>
                <w:rFonts w:cstheme="minorHAnsi"/>
                <w:sz w:val="20"/>
                <w:szCs w:val="20"/>
              </w:rPr>
            </w:pPr>
            <w:r w:rsidRPr="004A1430">
              <w:rPr>
                <w:rFonts w:cstheme="minorHAnsi"/>
                <w:b/>
                <w:bCs/>
                <w:sz w:val="20"/>
                <w:szCs w:val="20"/>
              </w:rPr>
              <w:t>Trial Completed</w:t>
            </w:r>
          </w:p>
          <w:p w14:paraId="0AC6761E" w14:textId="65547B6F" w:rsidR="001636A3" w:rsidRPr="004A1430" w:rsidRDefault="001636A3" w:rsidP="0029591F">
            <w:pPr>
              <w:spacing w:before="60" w:after="60"/>
              <w:rPr>
                <w:rFonts w:cstheme="minorHAnsi"/>
                <w:sz w:val="20"/>
                <w:szCs w:val="20"/>
              </w:rPr>
            </w:pPr>
          </w:p>
        </w:tc>
        <w:tc>
          <w:tcPr>
            <w:tcW w:w="1418" w:type="dxa"/>
          </w:tcPr>
          <w:p w14:paraId="7AAE038F" w14:textId="20CB931D" w:rsidR="00740D5E" w:rsidRPr="004A1430" w:rsidRDefault="007B6D34" w:rsidP="0029591F">
            <w:pPr>
              <w:spacing w:before="60" w:after="60"/>
              <w:rPr>
                <w:rFonts w:cstheme="minorHAnsi"/>
                <w:sz w:val="20"/>
                <w:szCs w:val="20"/>
              </w:rPr>
            </w:pPr>
            <w:r w:rsidRPr="004A1430">
              <w:rPr>
                <w:rFonts w:cstheme="minorHAnsi"/>
                <w:sz w:val="20"/>
                <w:szCs w:val="20"/>
              </w:rPr>
              <w:t>N</w:t>
            </w:r>
          </w:p>
        </w:tc>
        <w:tc>
          <w:tcPr>
            <w:tcW w:w="2268" w:type="dxa"/>
          </w:tcPr>
          <w:p w14:paraId="00CB7AAA" w14:textId="5058FDF7" w:rsidR="00740D5E" w:rsidRPr="0048794C" w:rsidRDefault="00EC4026" w:rsidP="0029591F">
            <w:pPr>
              <w:spacing w:before="60" w:after="60"/>
              <w:rPr>
                <w:rFonts w:cstheme="minorHAnsi"/>
                <w:sz w:val="18"/>
                <w:szCs w:val="18"/>
              </w:rPr>
            </w:pPr>
            <w:hyperlink r:id="rId19" w:history="1">
              <w:r w:rsidR="00740D5E" w:rsidRPr="0048794C">
                <w:rPr>
                  <w:rStyle w:val="Hyperlink"/>
                  <w:rFonts w:cstheme="minorHAnsi"/>
                  <w:sz w:val="18"/>
                  <w:szCs w:val="18"/>
                </w:rPr>
                <w:t>https://www.rolls-royce.com/media/press-releases/2018/03-12-2018-rr-and-finferries-demonstrate-worlds-first-fully-autonomous-ferry.aspx</w:t>
              </w:r>
            </w:hyperlink>
          </w:p>
        </w:tc>
        <w:tc>
          <w:tcPr>
            <w:tcW w:w="1559" w:type="dxa"/>
          </w:tcPr>
          <w:p w14:paraId="192D8D06" w14:textId="33BA403A" w:rsidR="00740D5E" w:rsidRPr="004A1430" w:rsidRDefault="00406013" w:rsidP="0029591F">
            <w:pPr>
              <w:spacing w:before="60" w:after="60"/>
              <w:rPr>
                <w:rFonts w:cstheme="minorHAnsi"/>
                <w:sz w:val="20"/>
                <w:szCs w:val="20"/>
                <w:highlight w:val="yellow"/>
              </w:rPr>
            </w:pPr>
            <w:r w:rsidRPr="004A1430">
              <w:rPr>
                <w:rFonts w:cstheme="minorHAnsi"/>
                <w:sz w:val="20"/>
                <w:szCs w:val="20"/>
              </w:rPr>
              <w:t>Matti Aaltonen</w:t>
            </w:r>
            <w:r w:rsidRPr="004A1430">
              <w:rPr>
                <w:rFonts w:cstheme="minorHAnsi"/>
                <w:sz w:val="20"/>
                <w:szCs w:val="20"/>
              </w:rPr>
              <w:tab/>
            </w:r>
          </w:p>
        </w:tc>
      </w:tr>
      <w:tr w:rsidR="001636A3" w:rsidRPr="003E3571" w14:paraId="12D9BE4E" w14:textId="77777777" w:rsidTr="00080D81">
        <w:tc>
          <w:tcPr>
            <w:tcW w:w="1277" w:type="dxa"/>
            <w:tcBorders>
              <w:top w:val="nil"/>
            </w:tcBorders>
          </w:tcPr>
          <w:p w14:paraId="4BD2A904" w14:textId="77777777" w:rsidR="001636A3" w:rsidRPr="004A1430" w:rsidRDefault="001636A3" w:rsidP="0029591F">
            <w:pPr>
              <w:spacing w:before="60" w:after="60"/>
              <w:rPr>
                <w:rFonts w:cstheme="minorHAnsi"/>
                <w:b/>
                <w:bCs/>
                <w:sz w:val="20"/>
                <w:szCs w:val="20"/>
              </w:rPr>
            </w:pPr>
          </w:p>
        </w:tc>
        <w:tc>
          <w:tcPr>
            <w:tcW w:w="1701" w:type="dxa"/>
          </w:tcPr>
          <w:p w14:paraId="6BAACBB4" w14:textId="77777777" w:rsidR="001636A3" w:rsidRPr="004A1430" w:rsidRDefault="001636A3" w:rsidP="00D93903">
            <w:pPr>
              <w:spacing w:before="60" w:after="60"/>
              <w:rPr>
                <w:rFonts w:cstheme="minorHAnsi"/>
                <w:b/>
                <w:bCs/>
                <w:sz w:val="20"/>
                <w:szCs w:val="20"/>
              </w:rPr>
            </w:pPr>
          </w:p>
        </w:tc>
        <w:tc>
          <w:tcPr>
            <w:tcW w:w="7654" w:type="dxa"/>
          </w:tcPr>
          <w:p w14:paraId="6D4EF4A7" w14:textId="77777777" w:rsidR="00406013" w:rsidRPr="004A1430" w:rsidRDefault="00406013" w:rsidP="0029591F">
            <w:pPr>
              <w:spacing w:before="60" w:after="60"/>
              <w:rPr>
                <w:rFonts w:cstheme="minorHAnsi"/>
                <w:sz w:val="20"/>
                <w:szCs w:val="20"/>
              </w:rPr>
            </w:pPr>
            <w:r w:rsidRPr="004A1430">
              <w:rPr>
                <w:rFonts w:cstheme="minorHAnsi"/>
                <w:sz w:val="20"/>
                <w:szCs w:val="20"/>
              </w:rPr>
              <w:t xml:space="preserve">One Sea is a high-profile ecosystem with a primary aim to lead the way towards an operating autonomous maritime ecosystem by 2025. The collaboration gathers together leading marine experts and is a strategic combination of top research, state-of-the-art information technology and business. </w:t>
            </w:r>
          </w:p>
          <w:p w14:paraId="12559CA6" w14:textId="61469F02" w:rsidR="00406013" w:rsidRPr="004A1430" w:rsidRDefault="00406013" w:rsidP="0029591F">
            <w:pPr>
              <w:spacing w:before="60" w:after="60"/>
              <w:rPr>
                <w:rFonts w:cstheme="minorHAnsi"/>
                <w:sz w:val="20"/>
                <w:szCs w:val="20"/>
              </w:rPr>
            </w:pPr>
            <w:r w:rsidRPr="004A1430">
              <w:rPr>
                <w:rFonts w:cstheme="minorHAnsi"/>
                <w:sz w:val="20"/>
                <w:szCs w:val="20"/>
              </w:rPr>
              <w:t>The work began in 2016, and the aim is to create an environment suitable for autonomous ships by 2025.</w:t>
            </w:r>
          </w:p>
        </w:tc>
        <w:tc>
          <w:tcPr>
            <w:tcW w:w="1418" w:type="dxa"/>
          </w:tcPr>
          <w:p w14:paraId="79674147" w14:textId="77777777" w:rsidR="001636A3" w:rsidRPr="004A1430" w:rsidRDefault="001636A3" w:rsidP="0029591F">
            <w:pPr>
              <w:spacing w:before="60" w:after="60"/>
              <w:rPr>
                <w:rFonts w:cstheme="minorHAnsi"/>
                <w:sz w:val="20"/>
                <w:szCs w:val="20"/>
              </w:rPr>
            </w:pPr>
          </w:p>
        </w:tc>
        <w:tc>
          <w:tcPr>
            <w:tcW w:w="2268" w:type="dxa"/>
          </w:tcPr>
          <w:p w14:paraId="09402ABF" w14:textId="3F15220B" w:rsidR="00406013" w:rsidRPr="0048794C" w:rsidRDefault="00EC4026" w:rsidP="00406013">
            <w:pPr>
              <w:spacing w:before="60" w:after="60"/>
              <w:rPr>
                <w:rFonts w:cstheme="minorHAnsi"/>
                <w:sz w:val="18"/>
                <w:szCs w:val="18"/>
              </w:rPr>
            </w:pPr>
            <w:hyperlink r:id="rId20" w:history="1">
              <w:r w:rsidR="00406013" w:rsidRPr="0048794C">
                <w:rPr>
                  <w:rStyle w:val="Hyperlink"/>
                  <w:rFonts w:cstheme="minorHAnsi"/>
                  <w:sz w:val="18"/>
                  <w:szCs w:val="18"/>
                </w:rPr>
                <w:t>https://www.oneseaecosystem.net/</w:t>
              </w:r>
            </w:hyperlink>
          </w:p>
        </w:tc>
        <w:tc>
          <w:tcPr>
            <w:tcW w:w="1559" w:type="dxa"/>
          </w:tcPr>
          <w:p w14:paraId="7DB48EDD" w14:textId="69EFBB4A" w:rsidR="001636A3" w:rsidRPr="004A1430" w:rsidRDefault="00406013" w:rsidP="0029591F">
            <w:pPr>
              <w:spacing w:before="60" w:after="60"/>
              <w:rPr>
                <w:rFonts w:cstheme="minorHAnsi"/>
                <w:sz w:val="20"/>
                <w:szCs w:val="20"/>
                <w:highlight w:val="yellow"/>
              </w:rPr>
            </w:pPr>
            <w:r w:rsidRPr="004A1430">
              <w:rPr>
                <w:rFonts w:cstheme="minorHAnsi"/>
                <w:sz w:val="20"/>
                <w:szCs w:val="20"/>
              </w:rPr>
              <w:t>Olli Soininen</w:t>
            </w:r>
            <w:r w:rsidRPr="004A1430">
              <w:rPr>
                <w:rFonts w:cstheme="minorHAnsi"/>
                <w:sz w:val="20"/>
                <w:szCs w:val="20"/>
                <w:highlight w:val="yellow"/>
              </w:rPr>
              <w:t xml:space="preserve"> </w:t>
            </w:r>
          </w:p>
        </w:tc>
      </w:tr>
      <w:tr w:rsidR="00BC4EDC" w:rsidRPr="003E3571" w14:paraId="480DB878" w14:textId="77777777" w:rsidTr="00080D81">
        <w:tc>
          <w:tcPr>
            <w:tcW w:w="1277" w:type="dxa"/>
          </w:tcPr>
          <w:p w14:paraId="0ACBFAF7" w14:textId="289E8965" w:rsidR="00BC4EDC" w:rsidRPr="004A1430" w:rsidRDefault="00BC4EDC" w:rsidP="00BC4EDC">
            <w:pPr>
              <w:spacing w:before="60" w:after="60"/>
              <w:rPr>
                <w:rFonts w:cstheme="minorHAnsi"/>
                <w:b/>
                <w:bCs/>
                <w:sz w:val="20"/>
                <w:szCs w:val="20"/>
              </w:rPr>
            </w:pPr>
            <w:r w:rsidRPr="004A1430">
              <w:rPr>
                <w:rFonts w:cstheme="minorHAnsi"/>
                <w:b/>
                <w:bCs/>
                <w:sz w:val="20"/>
                <w:szCs w:val="20"/>
              </w:rPr>
              <w:t xml:space="preserve">Netherlands </w:t>
            </w:r>
          </w:p>
        </w:tc>
        <w:tc>
          <w:tcPr>
            <w:tcW w:w="1701" w:type="dxa"/>
          </w:tcPr>
          <w:p w14:paraId="4E677A4C" w14:textId="67183735" w:rsidR="00BC4EDC" w:rsidRPr="004A1430" w:rsidRDefault="00BC4EDC" w:rsidP="00BC4EDC">
            <w:pPr>
              <w:spacing w:before="60" w:after="60"/>
              <w:rPr>
                <w:rFonts w:cstheme="minorHAnsi"/>
                <w:sz w:val="20"/>
                <w:szCs w:val="20"/>
              </w:rPr>
            </w:pPr>
            <w:r w:rsidRPr="004A1430">
              <w:rPr>
                <w:rFonts w:cstheme="minorHAnsi"/>
                <w:sz w:val="20"/>
                <w:szCs w:val="20"/>
                <w:highlight w:val="yellow"/>
              </w:rPr>
              <w:t>??</w:t>
            </w:r>
          </w:p>
        </w:tc>
        <w:tc>
          <w:tcPr>
            <w:tcW w:w="7654" w:type="dxa"/>
          </w:tcPr>
          <w:p w14:paraId="72CB81A9" w14:textId="01D0D738" w:rsidR="00BC4EDC" w:rsidRPr="004A1430" w:rsidRDefault="00BC4EDC" w:rsidP="00BC4EDC">
            <w:pPr>
              <w:spacing w:before="60" w:after="60"/>
              <w:rPr>
                <w:rFonts w:cstheme="minorHAnsi"/>
                <w:sz w:val="20"/>
                <w:szCs w:val="20"/>
              </w:rPr>
            </w:pPr>
            <w:r w:rsidRPr="004A1430">
              <w:rPr>
                <w:rFonts w:cstheme="minorHAnsi"/>
                <w:sz w:val="20"/>
                <w:szCs w:val="20"/>
                <w:highlight w:val="yellow"/>
              </w:rPr>
              <w:t>Harmen van Dorsser to provide info</w:t>
            </w:r>
          </w:p>
        </w:tc>
        <w:tc>
          <w:tcPr>
            <w:tcW w:w="1418" w:type="dxa"/>
          </w:tcPr>
          <w:p w14:paraId="043A1840" w14:textId="24CCEBF8" w:rsidR="00BC4EDC" w:rsidRPr="004A1430" w:rsidRDefault="00BC4EDC" w:rsidP="00BC4EDC">
            <w:pPr>
              <w:spacing w:before="60" w:after="60"/>
              <w:rPr>
                <w:rFonts w:cstheme="minorHAnsi"/>
                <w:sz w:val="20"/>
                <w:szCs w:val="20"/>
                <w:highlight w:val="yellow"/>
              </w:rPr>
            </w:pPr>
            <w:r w:rsidRPr="004A1430">
              <w:rPr>
                <w:rFonts w:cstheme="minorHAnsi"/>
                <w:sz w:val="20"/>
                <w:szCs w:val="20"/>
                <w:highlight w:val="yellow"/>
              </w:rPr>
              <w:t>??</w:t>
            </w:r>
          </w:p>
        </w:tc>
        <w:tc>
          <w:tcPr>
            <w:tcW w:w="2268" w:type="dxa"/>
          </w:tcPr>
          <w:p w14:paraId="43C0F96F" w14:textId="648540EA" w:rsidR="00BC4EDC" w:rsidRPr="0048794C" w:rsidRDefault="00BC4EDC" w:rsidP="00BC4EDC">
            <w:pPr>
              <w:spacing w:before="60" w:after="60"/>
              <w:rPr>
                <w:rFonts w:cstheme="minorHAnsi"/>
                <w:sz w:val="18"/>
                <w:szCs w:val="18"/>
              </w:rPr>
            </w:pPr>
            <w:r w:rsidRPr="0048794C">
              <w:rPr>
                <w:rFonts w:cstheme="minorHAnsi"/>
                <w:sz w:val="18"/>
                <w:szCs w:val="18"/>
                <w:highlight w:val="yellow"/>
              </w:rPr>
              <w:t>??</w:t>
            </w:r>
          </w:p>
        </w:tc>
        <w:tc>
          <w:tcPr>
            <w:tcW w:w="1559" w:type="dxa"/>
          </w:tcPr>
          <w:p w14:paraId="5D2DFB47" w14:textId="74B72BF4" w:rsidR="00BC4EDC" w:rsidRPr="004A1430" w:rsidRDefault="00BC4EDC" w:rsidP="00BC4EDC">
            <w:pPr>
              <w:spacing w:before="60" w:after="60"/>
              <w:rPr>
                <w:rFonts w:cstheme="minorHAnsi"/>
                <w:sz w:val="20"/>
                <w:szCs w:val="20"/>
                <w:highlight w:val="yellow"/>
              </w:rPr>
            </w:pPr>
            <w:r w:rsidRPr="004A1430">
              <w:rPr>
                <w:rFonts w:cstheme="minorHAnsi"/>
                <w:sz w:val="20"/>
                <w:szCs w:val="20"/>
              </w:rPr>
              <w:t>Harmen van Dorsser</w:t>
            </w:r>
          </w:p>
        </w:tc>
      </w:tr>
      <w:tr w:rsidR="00184548" w:rsidRPr="003E3571" w14:paraId="32D78FD4" w14:textId="77777777" w:rsidTr="00080D81">
        <w:tc>
          <w:tcPr>
            <w:tcW w:w="1277" w:type="dxa"/>
          </w:tcPr>
          <w:p w14:paraId="41387697" w14:textId="77777777" w:rsidR="00184548" w:rsidRPr="004A1430" w:rsidRDefault="00184548" w:rsidP="00184548">
            <w:pPr>
              <w:spacing w:before="60" w:after="60"/>
              <w:rPr>
                <w:rFonts w:cstheme="minorHAnsi"/>
                <w:b/>
                <w:bCs/>
                <w:sz w:val="20"/>
                <w:szCs w:val="20"/>
              </w:rPr>
            </w:pPr>
            <w:r w:rsidRPr="004A1430">
              <w:rPr>
                <w:rFonts w:cstheme="minorHAnsi"/>
                <w:b/>
                <w:bCs/>
                <w:sz w:val="20"/>
                <w:szCs w:val="20"/>
              </w:rPr>
              <w:t>Norway, Singapore et al</w:t>
            </w:r>
          </w:p>
        </w:tc>
        <w:tc>
          <w:tcPr>
            <w:tcW w:w="1701" w:type="dxa"/>
          </w:tcPr>
          <w:p w14:paraId="2E2A485D" w14:textId="77777777" w:rsidR="00184548" w:rsidRPr="004A1430" w:rsidRDefault="00184548" w:rsidP="00184548">
            <w:pPr>
              <w:spacing w:before="60" w:after="60"/>
              <w:rPr>
                <w:rFonts w:cstheme="minorHAnsi"/>
                <w:sz w:val="20"/>
                <w:szCs w:val="20"/>
              </w:rPr>
            </w:pPr>
            <w:r w:rsidRPr="004A1430">
              <w:rPr>
                <w:rFonts w:cstheme="minorHAnsi"/>
                <w:sz w:val="20"/>
                <w:szCs w:val="20"/>
              </w:rPr>
              <w:t>No particular ships</w:t>
            </w:r>
          </w:p>
        </w:tc>
        <w:tc>
          <w:tcPr>
            <w:tcW w:w="7654" w:type="dxa"/>
          </w:tcPr>
          <w:p w14:paraId="7605BADF" w14:textId="77777777" w:rsidR="00184548" w:rsidRPr="004A1430" w:rsidRDefault="00184548" w:rsidP="00184548">
            <w:pPr>
              <w:spacing w:before="60" w:after="60"/>
              <w:rPr>
                <w:rFonts w:cstheme="minorHAnsi"/>
                <w:sz w:val="20"/>
                <w:szCs w:val="20"/>
              </w:rPr>
            </w:pPr>
            <w:r w:rsidRPr="004A1430">
              <w:rPr>
                <w:rFonts w:cstheme="minorHAnsi"/>
                <w:sz w:val="20"/>
                <w:szCs w:val="20"/>
              </w:rPr>
              <w:t>Tests of MASS in ports and port areas</w:t>
            </w:r>
          </w:p>
        </w:tc>
        <w:tc>
          <w:tcPr>
            <w:tcW w:w="1418" w:type="dxa"/>
          </w:tcPr>
          <w:p w14:paraId="7B0E8293" w14:textId="67DBAFD1"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c>
          <w:tcPr>
            <w:tcW w:w="2268" w:type="dxa"/>
          </w:tcPr>
          <w:p w14:paraId="54DEEF93" w14:textId="44D3591D" w:rsidR="00184548" w:rsidRPr="0048794C" w:rsidRDefault="00EC4026" w:rsidP="00184548">
            <w:pPr>
              <w:spacing w:before="60" w:after="60"/>
              <w:rPr>
                <w:rFonts w:cstheme="minorHAnsi"/>
                <w:sz w:val="18"/>
                <w:szCs w:val="18"/>
              </w:rPr>
            </w:pPr>
            <w:hyperlink r:id="rId21" w:history="1">
              <w:r w:rsidR="00184548" w:rsidRPr="0048794C">
                <w:rPr>
                  <w:rStyle w:val="Hyperlink"/>
                  <w:rFonts w:cstheme="minorHAnsi"/>
                  <w:sz w:val="18"/>
                  <w:szCs w:val="18"/>
                </w:rPr>
                <w:t>MASS Ports</w:t>
              </w:r>
            </w:hyperlink>
          </w:p>
        </w:tc>
        <w:tc>
          <w:tcPr>
            <w:tcW w:w="1559" w:type="dxa"/>
          </w:tcPr>
          <w:p w14:paraId="0799D045" w14:textId="11A90DF7"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r>
      <w:tr w:rsidR="00184548" w14:paraId="4576E0C1" w14:textId="77777777" w:rsidTr="00080D81">
        <w:tc>
          <w:tcPr>
            <w:tcW w:w="1277" w:type="dxa"/>
          </w:tcPr>
          <w:p w14:paraId="12B58AAA" w14:textId="77777777" w:rsidR="00184548" w:rsidRPr="004A1430" w:rsidRDefault="00184548" w:rsidP="00184548">
            <w:pPr>
              <w:spacing w:before="60" w:after="60"/>
              <w:rPr>
                <w:rFonts w:cstheme="minorHAnsi"/>
                <w:b/>
                <w:bCs/>
                <w:sz w:val="20"/>
                <w:szCs w:val="20"/>
              </w:rPr>
            </w:pPr>
            <w:r w:rsidRPr="004A1430">
              <w:rPr>
                <w:rFonts w:cstheme="minorHAnsi"/>
                <w:b/>
                <w:bCs/>
                <w:sz w:val="20"/>
                <w:szCs w:val="20"/>
              </w:rPr>
              <w:t>Norway</w:t>
            </w:r>
          </w:p>
        </w:tc>
        <w:tc>
          <w:tcPr>
            <w:tcW w:w="1701" w:type="dxa"/>
          </w:tcPr>
          <w:p w14:paraId="79BBA7EE" w14:textId="77777777" w:rsidR="00184548" w:rsidRPr="004A1430" w:rsidRDefault="00184548" w:rsidP="00184548">
            <w:pPr>
              <w:spacing w:before="60" w:after="60"/>
              <w:rPr>
                <w:rFonts w:cstheme="minorHAnsi"/>
                <w:sz w:val="20"/>
                <w:szCs w:val="20"/>
              </w:rPr>
            </w:pPr>
            <w:r w:rsidRPr="004A1430">
              <w:rPr>
                <w:rFonts w:cstheme="minorHAnsi"/>
                <w:sz w:val="20"/>
                <w:szCs w:val="20"/>
              </w:rPr>
              <w:t xml:space="preserve">ASKO </w:t>
            </w:r>
          </w:p>
          <w:p w14:paraId="59955CA5" w14:textId="67E5E629" w:rsidR="00184548" w:rsidRPr="004A1430" w:rsidRDefault="00184548" w:rsidP="00184548">
            <w:pPr>
              <w:spacing w:before="60" w:after="60"/>
              <w:rPr>
                <w:rFonts w:cstheme="minorHAnsi"/>
                <w:sz w:val="20"/>
                <w:szCs w:val="20"/>
              </w:rPr>
            </w:pPr>
            <w:r w:rsidRPr="004A1430">
              <w:rPr>
                <w:rFonts w:cstheme="minorHAnsi"/>
                <w:sz w:val="20"/>
                <w:szCs w:val="20"/>
              </w:rPr>
              <w:t>Container shuttle</w:t>
            </w:r>
          </w:p>
        </w:tc>
        <w:tc>
          <w:tcPr>
            <w:tcW w:w="7654" w:type="dxa"/>
          </w:tcPr>
          <w:p w14:paraId="28CEBC12" w14:textId="77777777" w:rsidR="00184548" w:rsidRPr="004A1430" w:rsidRDefault="00184548" w:rsidP="00184548">
            <w:pPr>
              <w:spacing w:before="60" w:after="60"/>
              <w:rPr>
                <w:rFonts w:cstheme="minorHAnsi"/>
                <w:sz w:val="20"/>
                <w:szCs w:val="20"/>
              </w:rPr>
            </w:pPr>
            <w:r w:rsidRPr="004A1430">
              <w:rPr>
                <w:rFonts w:cstheme="minorHAnsi"/>
                <w:sz w:val="20"/>
                <w:szCs w:val="20"/>
              </w:rPr>
              <w:t>Autonomous container shuttle designed to carry 16 containers over the Oslo fiord (Moss-Horten). Like Yara it’s to be operated by MASSTERLY, ad Wilhelmsen/Kongsberg collaboration</w:t>
            </w:r>
          </w:p>
        </w:tc>
        <w:tc>
          <w:tcPr>
            <w:tcW w:w="1418" w:type="dxa"/>
          </w:tcPr>
          <w:p w14:paraId="7D343E65" w14:textId="0750B7C3" w:rsidR="00184548" w:rsidRPr="004A1430" w:rsidRDefault="00A47635" w:rsidP="00184548">
            <w:pPr>
              <w:spacing w:before="60" w:after="60"/>
              <w:rPr>
                <w:rFonts w:cstheme="minorHAnsi"/>
                <w:sz w:val="20"/>
                <w:szCs w:val="20"/>
              </w:rPr>
            </w:pPr>
            <w:r w:rsidRPr="00A47635">
              <w:rPr>
                <w:rFonts w:cstheme="minorHAnsi"/>
                <w:sz w:val="20"/>
                <w:szCs w:val="20"/>
              </w:rPr>
              <w:t>Horten VTS</w:t>
            </w:r>
          </w:p>
        </w:tc>
        <w:tc>
          <w:tcPr>
            <w:tcW w:w="2268" w:type="dxa"/>
          </w:tcPr>
          <w:p w14:paraId="1E11B9BC" w14:textId="76B447D2" w:rsidR="00184548" w:rsidRPr="0048794C" w:rsidRDefault="00EC4026" w:rsidP="00184548">
            <w:pPr>
              <w:spacing w:before="60" w:after="60"/>
              <w:rPr>
                <w:rFonts w:cstheme="minorHAnsi"/>
                <w:sz w:val="18"/>
                <w:szCs w:val="18"/>
              </w:rPr>
            </w:pPr>
            <w:hyperlink r:id="rId22" w:history="1">
              <w:r w:rsidR="00184548" w:rsidRPr="0048794C">
                <w:rPr>
                  <w:rStyle w:val="Hyperlink"/>
                  <w:rFonts w:cstheme="minorHAnsi"/>
                  <w:sz w:val="18"/>
                  <w:szCs w:val="18"/>
                </w:rPr>
                <w:t>ASKO</w:t>
              </w:r>
            </w:hyperlink>
            <w:r w:rsidR="00184548" w:rsidRPr="0048794C">
              <w:rPr>
                <w:rFonts w:cstheme="minorHAnsi"/>
                <w:sz w:val="18"/>
                <w:szCs w:val="18"/>
              </w:rPr>
              <w:t xml:space="preserve"> project</w:t>
            </w:r>
          </w:p>
        </w:tc>
        <w:tc>
          <w:tcPr>
            <w:tcW w:w="1559" w:type="dxa"/>
          </w:tcPr>
          <w:p w14:paraId="290F27CE" w14:textId="2FEF34D6" w:rsidR="00184548" w:rsidRPr="004A1430" w:rsidRDefault="00A47635" w:rsidP="00184548">
            <w:pPr>
              <w:spacing w:before="60" w:after="60"/>
              <w:rPr>
                <w:rFonts w:cstheme="minorHAnsi"/>
                <w:sz w:val="20"/>
                <w:szCs w:val="20"/>
              </w:rPr>
            </w:pPr>
            <w:r>
              <w:rPr>
                <w:rFonts w:cstheme="minorHAnsi"/>
                <w:sz w:val="20"/>
                <w:szCs w:val="20"/>
              </w:rPr>
              <w:t>Trond Ski</w:t>
            </w:r>
          </w:p>
        </w:tc>
      </w:tr>
      <w:tr w:rsidR="00281CDB" w14:paraId="5728AC51" w14:textId="77777777" w:rsidTr="00281CDB">
        <w:tc>
          <w:tcPr>
            <w:tcW w:w="1277" w:type="dxa"/>
          </w:tcPr>
          <w:p w14:paraId="62086435" w14:textId="77777777" w:rsidR="00281CDB" w:rsidRPr="004A1430" w:rsidRDefault="00281CDB" w:rsidP="00281CDB">
            <w:pPr>
              <w:spacing w:before="60" w:after="60"/>
              <w:rPr>
                <w:rFonts w:cstheme="minorHAnsi"/>
                <w:b/>
                <w:bCs/>
                <w:sz w:val="20"/>
                <w:szCs w:val="20"/>
              </w:rPr>
            </w:pPr>
          </w:p>
        </w:tc>
        <w:tc>
          <w:tcPr>
            <w:tcW w:w="1701" w:type="dxa"/>
          </w:tcPr>
          <w:p w14:paraId="76F9375E" w14:textId="743D3DC2" w:rsidR="00281CDB" w:rsidRPr="004A1430" w:rsidRDefault="00281CDB" w:rsidP="00281CDB">
            <w:pPr>
              <w:spacing w:before="60" w:after="60"/>
              <w:rPr>
                <w:rFonts w:cstheme="minorHAnsi"/>
                <w:sz w:val="20"/>
                <w:szCs w:val="20"/>
              </w:rPr>
            </w:pPr>
            <w:r w:rsidRPr="00DE5CB4">
              <w:t>Intellitug</w:t>
            </w:r>
          </w:p>
        </w:tc>
        <w:tc>
          <w:tcPr>
            <w:tcW w:w="7654" w:type="dxa"/>
            <w:shd w:val="clear" w:color="auto" w:fill="FFFFFF" w:themeFill="background1"/>
          </w:tcPr>
          <w:p w14:paraId="320B8A87" w14:textId="77777777" w:rsidR="00281CDB" w:rsidRDefault="00281CDB" w:rsidP="00281CDB">
            <w:pPr>
              <w:pStyle w:val="ListParagraph"/>
              <w:numPr>
                <w:ilvl w:val="0"/>
                <w:numId w:val="12"/>
              </w:numPr>
              <w:spacing w:before="60" w:after="60"/>
              <w:rPr>
                <w:rFonts w:cstheme="minorHAnsi"/>
                <w:sz w:val="20"/>
                <w:szCs w:val="20"/>
              </w:rPr>
            </w:pPr>
            <w:r>
              <w:rPr>
                <w:rFonts w:cstheme="minorHAnsi"/>
                <w:sz w:val="20"/>
                <w:szCs w:val="20"/>
              </w:rPr>
              <w:t>Collaboration</w:t>
            </w:r>
            <w:r w:rsidRPr="00646885">
              <w:rPr>
                <w:rFonts w:cstheme="minorHAnsi"/>
                <w:sz w:val="20"/>
                <w:szCs w:val="20"/>
              </w:rPr>
              <w:t xml:space="preserve"> between technology provider</w:t>
            </w:r>
            <w:r>
              <w:rPr>
                <w:rFonts w:cstheme="minorHAnsi"/>
                <w:sz w:val="20"/>
                <w:szCs w:val="20"/>
              </w:rPr>
              <w:t xml:space="preserve">, </w:t>
            </w:r>
            <w:r w:rsidRPr="00646885">
              <w:rPr>
                <w:rFonts w:cstheme="minorHAnsi"/>
                <w:sz w:val="20"/>
                <w:szCs w:val="20"/>
              </w:rPr>
              <w:t>Wartsila, marine services provider PSA Marine, classification society Lloyd’s Register,</w:t>
            </w:r>
            <w:r>
              <w:rPr>
                <w:rFonts w:cstheme="minorHAnsi"/>
                <w:sz w:val="20"/>
                <w:szCs w:val="20"/>
              </w:rPr>
              <w:t xml:space="preserve"> th</w:t>
            </w:r>
            <w:r w:rsidRPr="00646885">
              <w:rPr>
                <w:rFonts w:cstheme="minorHAnsi"/>
                <w:sz w:val="20"/>
                <w:szCs w:val="20"/>
              </w:rPr>
              <w:t>e Technology Centre for Offshore and Marine Singapore (TCOMS) and MPA</w:t>
            </w:r>
          </w:p>
          <w:p w14:paraId="7FCE2100" w14:textId="77777777" w:rsidR="00281CDB" w:rsidRDefault="00281CDB" w:rsidP="00281CDB">
            <w:pPr>
              <w:pStyle w:val="ListParagraph"/>
              <w:numPr>
                <w:ilvl w:val="0"/>
                <w:numId w:val="12"/>
              </w:numPr>
              <w:spacing w:before="60" w:after="60"/>
              <w:rPr>
                <w:rFonts w:cstheme="minorHAnsi"/>
                <w:sz w:val="20"/>
                <w:szCs w:val="20"/>
              </w:rPr>
            </w:pPr>
            <w:r>
              <w:rPr>
                <w:rFonts w:cstheme="minorHAnsi"/>
                <w:sz w:val="20"/>
                <w:szCs w:val="20"/>
              </w:rPr>
              <w:t>27m harbour tug</w:t>
            </w:r>
          </w:p>
          <w:p w14:paraId="21D4F38A" w14:textId="77777777" w:rsidR="00281CDB" w:rsidRDefault="00281CDB" w:rsidP="00281CDB">
            <w:pPr>
              <w:pStyle w:val="ListParagraph"/>
              <w:numPr>
                <w:ilvl w:val="0"/>
                <w:numId w:val="12"/>
              </w:numPr>
              <w:spacing w:before="60" w:after="60"/>
              <w:rPr>
                <w:rFonts w:cstheme="minorHAnsi"/>
                <w:sz w:val="20"/>
                <w:szCs w:val="20"/>
              </w:rPr>
            </w:pPr>
            <w:r>
              <w:rPr>
                <w:rFonts w:cstheme="minorHAnsi"/>
                <w:sz w:val="20"/>
                <w:szCs w:val="20"/>
              </w:rPr>
              <w:t>Designed to provide supervised autonomous control for harbour tugs</w:t>
            </w:r>
          </w:p>
          <w:p w14:paraId="51CE037D" w14:textId="018FB666" w:rsidR="00281CDB" w:rsidRPr="004A1430" w:rsidRDefault="00281CDB" w:rsidP="00281CDB">
            <w:pPr>
              <w:pStyle w:val="ListParagraph"/>
              <w:numPr>
                <w:ilvl w:val="0"/>
                <w:numId w:val="12"/>
              </w:numPr>
              <w:spacing w:before="60" w:after="60"/>
              <w:rPr>
                <w:rFonts w:cstheme="minorHAnsi"/>
                <w:sz w:val="20"/>
                <w:szCs w:val="20"/>
              </w:rPr>
            </w:pPr>
            <w:r>
              <w:rPr>
                <w:rFonts w:cstheme="minorHAnsi"/>
                <w:sz w:val="20"/>
                <w:szCs w:val="20"/>
              </w:rPr>
              <w:t>Smart navigation system and collision detection and collision avoidance capabilities verified in a defined trial area</w:t>
            </w:r>
          </w:p>
        </w:tc>
        <w:tc>
          <w:tcPr>
            <w:tcW w:w="1418" w:type="dxa"/>
            <w:shd w:val="clear" w:color="auto" w:fill="FFFFFF" w:themeFill="background1"/>
          </w:tcPr>
          <w:p w14:paraId="6768B371" w14:textId="077D18E8" w:rsidR="00281CDB" w:rsidRPr="00A47635" w:rsidRDefault="00281CDB" w:rsidP="00281CDB">
            <w:pPr>
              <w:spacing w:before="60" w:after="60"/>
              <w:rPr>
                <w:rFonts w:cstheme="minorHAnsi"/>
                <w:sz w:val="20"/>
                <w:szCs w:val="20"/>
              </w:rPr>
            </w:pPr>
            <w:r>
              <w:rPr>
                <w:rFonts w:cstheme="minorHAnsi"/>
                <w:sz w:val="20"/>
                <w:szCs w:val="20"/>
              </w:rPr>
              <w:t>No</w:t>
            </w:r>
          </w:p>
        </w:tc>
        <w:tc>
          <w:tcPr>
            <w:tcW w:w="2268" w:type="dxa"/>
            <w:shd w:val="clear" w:color="auto" w:fill="FFFFFF" w:themeFill="background1"/>
          </w:tcPr>
          <w:p w14:paraId="36B8D882" w14:textId="653120EB" w:rsidR="00281CDB" w:rsidRDefault="00281CDB" w:rsidP="00281CDB">
            <w:pPr>
              <w:spacing w:before="60" w:after="60"/>
            </w:pPr>
            <w:hyperlink r:id="rId23" w:history="1">
              <w:r w:rsidRPr="006D1D8D">
                <w:rPr>
                  <w:rStyle w:val="Hyperlink"/>
                  <w:sz w:val="16"/>
                  <w:szCs w:val="16"/>
                </w:rPr>
                <w:t>https://www.wartsila.com/intellitug?utm_source=press-release&amp;utm_medium=org&amp;utm_term=marine&amp;utm_content=intellitug-project&amp;utm_campaign=wartsila-and-psa-marine-successfully-complete-initial-sea-trials-of-smart-intellitug-ship</w:t>
              </w:r>
            </w:hyperlink>
            <w:r w:rsidRPr="006D1D8D">
              <w:rPr>
                <w:sz w:val="16"/>
                <w:szCs w:val="16"/>
              </w:rPr>
              <w:t xml:space="preserve"> </w:t>
            </w:r>
          </w:p>
        </w:tc>
        <w:tc>
          <w:tcPr>
            <w:tcW w:w="1559" w:type="dxa"/>
          </w:tcPr>
          <w:p w14:paraId="6C56C0A0" w14:textId="14939442" w:rsidR="00281CDB" w:rsidRDefault="00281CDB" w:rsidP="00281CDB">
            <w:pPr>
              <w:spacing w:before="60" w:after="60"/>
              <w:rPr>
                <w:rFonts w:cstheme="minorHAnsi"/>
                <w:sz w:val="20"/>
                <w:szCs w:val="20"/>
              </w:rPr>
            </w:pPr>
            <w:r w:rsidRPr="00281CDB">
              <w:rPr>
                <w:rFonts w:cstheme="minorHAnsi"/>
                <w:sz w:val="20"/>
                <w:szCs w:val="20"/>
              </w:rPr>
              <w:t>Chong Jia Chyuan</w:t>
            </w:r>
          </w:p>
        </w:tc>
      </w:tr>
      <w:tr w:rsidR="00281CDB" w14:paraId="3A034402" w14:textId="77777777" w:rsidTr="00281CDB">
        <w:tc>
          <w:tcPr>
            <w:tcW w:w="1277" w:type="dxa"/>
          </w:tcPr>
          <w:p w14:paraId="4CE6CBC5" w14:textId="77777777" w:rsidR="00281CDB" w:rsidRPr="004A1430" w:rsidRDefault="00281CDB" w:rsidP="00281CDB">
            <w:pPr>
              <w:spacing w:before="60" w:after="60"/>
              <w:rPr>
                <w:rFonts w:cstheme="minorHAnsi"/>
                <w:b/>
                <w:bCs/>
                <w:sz w:val="20"/>
                <w:szCs w:val="20"/>
              </w:rPr>
            </w:pPr>
          </w:p>
        </w:tc>
        <w:tc>
          <w:tcPr>
            <w:tcW w:w="1701" w:type="dxa"/>
          </w:tcPr>
          <w:p w14:paraId="4D241EA1" w14:textId="6C773502" w:rsidR="00281CDB" w:rsidRPr="004A1430" w:rsidRDefault="00281CDB" w:rsidP="00281CDB">
            <w:pPr>
              <w:spacing w:before="60" w:after="60"/>
              <w:rPr>
                <w:rFonts w:cstheme="minorHAnsi"/>
                <w:sz w:val="20"/>
                <w:szCs w:val="20"/>
              </w:rPr>
            </w:pPr>
            <w:r w:rsidRPr="00DE5CB4">
              <w:t>Smart Maritime Autonomous Vessel</w:t>
            </w:r>
          </w:p>
        </w:tc>
        <w:tc>
          <w:tcPr>
            <w:tcW w:w="7654" w:type="dxa"/>
            <w:shd w:val="clear" w:color="auto" w:fill="FFFFFF" w:themeFill="background1"/>
          </w:tcPr>
          <w:p w14:paraId="0155228D" w14:textId="77777777" w:rsidR="00281CDB" w:rsidRDefault="00281CDB" w:rsidP="00281CDB">
            <w:pPr>
              <w:pStyle w:val="ListParagraph"/>
              <w:numPr>
                <w:ilvl w:val="0"/>
                <w:numId w:val="13"/>
              </w:numPr>
              <w:spacing w:before="60" w:after="60"/>
              <w:rPr>
                <w:rFonts w:cstheme="minorHAnsi"/>
                <w:sz w:val="20"/>
                <w:szCs w:val="20"/>
              </w:rPr>
            </w:pPr>
            <w:r>
              <w:rPr>
                <w:rFonts w:cstheme="minorHAnsi"/>
                <w:sz w:val="20"/>
                <w:szCs w:val="20"/>
              </w:rPr>
              <w:t>C</w:t>
            </w:r>
            <w:r w:rsidRPr="000832D8">
              <w:rPr>
                <w:rFonts w:cstheme="minorHAnsi"/>
                <w:sz w:val="20"/>
                <w:szCs w:val="20"/>
              </w:rPr>
              <w:t xml:space="preserve">ollaboration </w:t>
            </w:r>
            <w:r>
              <w:rPr>
                <w:rFonts w:cstheme="minorHAnsi"/>
                <w:sz w:val="20"/>
                <w:szCs w:val="20"/>
              </w:rPr>
              <w:t>between</w:t>
            </w:r>
            <w:r w:rsidRPr="000832D8">
              <w:rPr>
                <w:rFonts w:cstheme="minorHAnsi"/>
                <w:sz w:val="20"/>
                <w:szCs w:val="20"/>
              </w:rPr>
              <w:t xml:space="preserve"> technology provider ST Engineering Marine, tug service provider</w:t>
            </w:r>
            <w:r>
              <w:rPr>
                <w:rFonts w:cstheme="minorHAnsi"/>
                <w:sz w:val="20"/>
                <w:szCs w:val="20"/>
              </w:rPr>
              <w:t xml:space="preserve">, </w:t>
            </w:r>
            <w:r w:rsidRPr="000832D8">
              <w:rPr>
                <w:rFonts w:cstheme="minorHAnsi"/>
                <w:sz w:val="20"/>
                <w:szCs w:val="20"/>
              </w:rPr>
              <w:t>POSH, classification society ABS, telecommunication provider M1</w:t>
            </w:r>
            <w:r>
              <w:rPr>
                <w:rFonts w:cstheme="minorHAnsi"/>
                <w:sz w:val="20"/>
                <w:szCs w:val="20"/>
              </w:rPr>
              <w:t xml:space="preserve"> and MPA</w:t>
            </w:r>
          </w:p>
          <w:p w14:paraId="3A1B373E" w14:textId="77777777" w:rsidR="00281CDB" w:rsidRDefault="00281CDB" w:rsidP="00281CDB">
            <w:pPr>
              <w:pStyle w:val="ListParagraph"/>
              <w:numPr>
                <w:ilvl w:val="0"/>
                <w:numId w:val="13"/>
              </w:numPr>
              <w:spacing w:before="60" w:after="60"/>
              <w:rPr>
                <w:rFonts w:cstheme="minorHAnsi"/>
                <w:sz w:val="20"/>
                <w:szCs w:val="20"/>
              </w:rPr>
            </w:pPr>
            <w:r>
              <w:rPr>
                <w:rFonts w:cstheme="minorHAnsi"/>
                <w:sz w:val="20"/>
                <w:szCs w:val="20"/>
              </w:rPr>
              <w:t>30.5m harbour tug</w:t>
            </w:r>
          </w:p>
          <w:p w14:paraId="41231775" w14:textId="77777777" w:rsidR="00281CDB" w:rsidRDefault="00281CDB" w:rsidP="00281CDB">
            <w:pPr>
              <w:pStyle w:val="ListParagraph"/>
              <w:numPr>
                <w:ilvl w:val="0"/>
                <w:numId w:val="13"/>
              </w:numPr>
              <w:spacing w:before="60" w:after="60"/>
              <w:rPr>
                <w:rFonts w:cstheme="minorHAnsi"/>
                <w:sz w:val="20"/>
                <w:szCs w:val="20"/>
              </w:rPr>
            </w:pPr>
            <w:r>
              <w:rPr>
                <w:rFonts w:cstheme="minorHAnsi"/>
                <w:sz w:val="20"/>
                <w:szCs w:val="20"/>
              </w:rPr>
              <w:t>Designed to have autonomous capabilities alongside a shore command centre with remote control capabilities</w:t>
            </w:r>
          </w:p>
          <w:p w14:paraId="7DB7ED10" w14:textId="7A47AB22" w:rsidR="00281CDB" w:rsidRPr="004A1430" w:rsidRDefault="00281CDB" w:rsidP="00281CDB">
            <w:pPr>
              <w:pStyle w:val="ListParagraph"/>
              <w:numPr>
                <w:ilvl w:val="0"/>
                <w:numId w:val="13"/>
              </w:numPr>
              <w:spacing w:before="60" w:after="60"/>
              <w:rPr>
                <w:rFonts w:cstheme="minorHAnsi"/>
                <w:sz w:val="20"/>
                <w:szCs w:val="20"/>
              </w:rPr>
            </w:pPr>
            <w:r>
              <w:rPr>
                <w:rFonts w:cstheme="minorHAnsi"/>
                <w:sz w:val="20"/>
                <w:szCs w:val="20"/>
              </w:rPr>
              <w:lastRenderedPageBreak/>
              <w:t>Autonomous navigation capabilities, collision detection and collision avoidance capabilities, and remote control capabilities verified in a defined trial area</w:t>
            </w:r>
          </w:p>
        </w:tc>
        <w:tc>
          <w:tcPr>
            <w:tcW w:w="1418" w:type="dxa"/>
            <w:shd w:val="clear" w:color="auto" w:fill="FFFFFF" w:themeFill="background1"/>
          </w:tcPr>
          <w:p w14:paraId="140E7234" w14:textId="40004EA3" w:rsidR="00281CDB" w:rsidRPr="00A47635" w:rsidRDefault="00281CDB" w:rsidP="00281CDB">
            <w:pPr>
              <w:spacing w:before="60" w:after="60"/>
              <w:rPr>
                <w:rFonts w:cstheme="minorHAnsi"/>
                <w:sz w:val="20"/>
                <w:szCs w:val="20"/>
              </w:rPr>
            </w:pPr>
            <w:r>
              <w:rPr>
                <w:rFonts w:cstheme="minorHAnsi"/>
                <w:sz w:val="20"/>
                <w:szCs w:val="20"/>
              </w:rPr>
              <w:lastRenderedPageBreak/>
              <w:t>No</w:t>
            </w:r>
          </w:p>
        </w:tc>
        <w:tc>
          <w:tcPr>
            <w:tcW w:w="2268" w:type="dxa"/>
            <w:shd w:val="clear" w:color="auto" w:fill="FFFFFF" w:themeFill="background1"/>
          </w:tcPr>
          <w:p w14:paraId="0940043E" w14:textId="6E65B148" w:rsidR="00281CDB" w:rsidRDefault="00281CDB" w:rsidP="00281CDB">
            <w:pPr>
              <w:spacing w:before="60" w:after="60"/>
            </w:pPr>
            <w:hyperlink r:id="rId24" w:history="1">
              <w:r w:rsidRPr="00F04C4D">
                <w:rPr>
                  <w:rStyle w:val="Hyperlink"/>
                  <w:sz w:val="16"/>
                  <w:szCs w:val="16"/>
                </w:rPr>
                <w:t>https://onward.stengg.com/2020/04/29/sea-trials-for-autonomous-tugs/</w:t>
              </w:r>
            </w:hyperlink>
          </w:p>
        </w:tc>
        <w:tc>
          <w:tcPr>
            <w:tcW w:w="1559" w:type="dxa"/>
          </w:tcPr>
          <w:p w14:paraId="77EF7FB5" w14:textId="7CAB71C7" w:rsidR="00281CDB" w:rsidRDefault="00281CDB" w:rsidP="00281CDB">
            <w:pPr>
              <w:spacing w:before="60" w:after="60"/>
              <w:rPr>
                <w:rFonts w:cstheme="minorHAnsi"/>
                <w:sz w:val="20"/>
                <w:szCs w:val="20"/>
              </w:rPr>
            </w:pPr>
            <w:r w:rsidRPr="00281CDB">
              <w:rPr>
                <w:rFonts w:cstheme="minorHAnsi"/>
                <w:sz w:val="20"/>
                <w:szCs w:val="20"/>
              </w:rPr>
              <w:t>Chong Jia Chyuan</w:t>
            </w:r>
          </w:p>
        </w:tc>
      </w:tr>
      <w:tr w:rsidR="00281CDB" w14:paraId="7698D3B6" w14:textId="77777777" w:rsidTr="00281CDB">
        <w:tc>
          <w:tcPr>
            <w:tcW w:w="1277" w:type="dxa"/>
          </w:tcPr>
          <w:p w14:paraId="6B515B73" w14:textId="77777777" w:rsidR="00281CDB" w:rsidRPr="004A1430" w:rsidRDefault="00281CDB" w:rsidP="00281CDB">
            <w:pPr>
              <w:spacing w:before="60" w:after="60"/>
              <w:rPr>
                <w:rFonts w:cstheme="minorHAnsi"/>
                <w:b/>
                <w:bCs/>
                <w:sz w:val="20"/>
                <w:szCs w:val="20"/>
              </w:rPr>
            </w:pPr>
          </w:p>
        </w:tc>
        <w:tc>
          <w:tcPr>
            <w:tcW w:w="1701" w:type="dxa"/>
          </w:tcPr>
          <w:p w14:paraId="2B2E407E" w14:textId="34397F8B" w:rsidR="00281CDB" w:rsidRPr="004A1430" w:rsidRDefault="00281CDB" w:rsidP="00281CDB">
            <w:pPr>
              <w:spacing w:before="60" w:after="60"/>
              <w:rPr>
                <w:rFonts w:cstheme="minorHAnsi"/>
                <w:sz w:val="20"/>
                <w:szCs w:val="20"/>
              </w:rPr>
            </w:pPr>
            <w:r w:rsidRPr="00DE5CB4">
              <w:t>Project MINERVA</w:t>
            </w:r>
          </w:p>
        </w:tc>
        <w:tc>
          <w:tcPr>
            <w:tcW w:w="7654" w:type="dxa"/>
            <w:shd w:val="clear" w:color="auto" w:fill="FFFFFF" w:themeFill="background1"/>
          </w:tcPr>
          <w:p w14:paraId="2A7D2A12" w14:textId="77777777" w:rsidR="00281CDB" w:rsidRDefault="00281CDB" w:rsidP="00281CDB">
            <w:pPr>
              <w:pStyle w:val="ListParagraph"/>
              <w:numPr>
                <w:ilvl w:val="0"/>
                <w:numId w:val="14"/>
              </w:numPr>
              <w:spacing w:before="60" w:after="60"/>
              <w:rPr>
                <w:rFonts w:cstheme="minorHAnsi"/>
                <w:sz w:val="20"/>
                <w:szCs w:val="20"/>
              </w:rPr>
            </w:pPr>
            <w:r>
              <w:rPr>
                <w:rFonts w:cstheme="minorHAnsi"/>
                <w:sz w:val="20"/>
                <w:szCs w:val="20"/>
              </w:rPr>
              <w:t>C</w:t>
            </w:r>
            <w:r w:rsidRPr="000832D8">
              <w:rPr>
                <w:rFonts w:cstheme="minorHAnsi"/>
                <w:sz w:val="20"/>
                <w:szCs w:val="20"/>
              </w:rPr>
              <w:t>ollaboration between Keppel Offshore and</w:t>
            </w:r>
            <w:r>
              <w:rPr>
                <w:rFonts w:cstheme="minorHAnsi"/>
                <w:sz w:val="20"/>
                <w:szCs w:val="20"/>
              </w:rPr>
              <w:t xml:space="preserve"> </w:t>
            </w:r>
            <w:r w:rsidRPr="00BE1321">
              <w:rPr>
                <w:rFonts w:cstheme="minorHAnsi"/>
                <w:sz w:val="20"/>
                <w:szCs w:val="20"/>
              </w:rPr>
              <w:t>Marine, ABB, ABS, TCOMS and MPA</w:t>
            </w:r>
          </w:p>
          <w:p w14:paraId="1EC3AB9D" w14:textId="77777777" w:rsidR="00281CDB" w:rsidRDefault="00281CDB" w:rsidP="00281CDB">
            <w:pPr>
              <w:pStyle w:val="ListParagraph"/>
              <w:numPr>
                <w:ilvl w:val="0"/>
                <w:numId w:val="14"/>
              </w:numPr>
              <w:spacing w:before="60" w:after="60"/>
              <w:rPr>
                <w:rFonts w:cstheme="minorHAnsi"/>
                <w:sz w:val="20"/>
                <w:szCs w:val="20"/>
              </w:rPr>
            </w:pPr>
            <w:r>
              <w:rPr>
                <w:rFonts w:cstheme="minorHAnsi"/>
                <w:sz w:val="20"/>
                <w:szCs w:val="20"/>
              </w:rPr>
              <w:t>32m harbour tug</w:t>
            </w:r>
          </w:p>
          <w:p w14:paraId="539B6CEB" w14:textId="77777777" w:rsidR="00281CDB" w:rsidRDefault="00281CDB" w:rsidP="00281CDB">
            <w:pPr>
              <w:pStyle w:val="ListParagraph"/>
              <w:numPr>
                <w:ilvl w:val="0"/>
                <w:numId w:val="14"/>
              </w:numPr>
              <w:spacing w:before="60" w:after="60"/>
              <w:rPr>
                <w:rFonts w:cstheme="minorHAnsi"/>
                <w:sz w:val="20"/>
                <w:szCs w:val="20"/>
              </w:rPr>
            </w:pPr>
            <w:r>
              <w:rPr>
                <w:rFonts w:cstheme="minorHAnsi"/>
                <w:sz w:val="20"/>
                <w:szCs w:val="20"/>
              </w:rPr>
              <w:t>First phase of testing in the sanitised trial area which verified remote control capabilities</w:t>
            </w:r>
          </w:p>
          <w:p w14:paraId="286CE30A" w14:textId="0CAE46C5" w:rsidR="00281CDB" w:rsidRPr="004A1430" w:rsidRDefault="00281CDB" w:rsidP="00281CDB">
            <w:pPr>
              <w:pStyle w:val="ListParagraph"/>
              <w:numPr>
                <w:ilvl w:val="0"/>
                <w:numId w:val="14"/>
              </w:numPr>
              <w:spacing w:before="60" w:after="60"/>
              <w:rPr>
                <w:rFonts w:cstheme="minorHAnsi"/>
                <w:sz w:val="20"/>
                <w:szCs w:val="20"/>
              </w:rPr>
            </w:pPr>
            <w:r>
              <w:rPr>
                <w:rFonts w:cstheme="minorHAnsi"/>
                <w:sz w:val="20"/>
                <w:szCs w:val="20"/>
              </w:rPr>
              <w:t>Next upcoming phase will test autonomous navigation and collision detection and collicaion avoidance capabilities in a defined trial area</w:t>
            </w:r>
          </w:p>
        </w:tc>
        <w:tc>
          <w:tcPr>
            <w:tcW w:w="1418" w:type="dxa"/>
            <w:shd w:val="clear" w:color="auto" w:fill="FFFFFF" w:themeFill="background1"/>
          </w:tcPr>
          <w:p w14:paraId="744EB21F" w14:textId="5DAD9D1E" w:rsidR="00281CDB" w:rsidRPr="00A47635" w:rsidRDefault="00281CDB" w:rsidP="00281CDB">
            <w:pPr>
              <w:spacing w:before="60" w:after="60"/>
              <w:rPr>
                <w:rFonts w:cstheme="minorHAnsi"/>
                <w:sz w:val="20"/>
                <w:szCs w:val="20"/>
              </w:rPr>
            </w:pPr>
            <w:r>
              <w:rPr>
                <w:rFonts w:cstheme="minorHAnsi"/>
                <w:sz w:val="20"/>
                <w:szCs w:val="20"/>
              </w:rPr>
              <w:t>No</w:t>
            </w:r>
          </w:p>
        </w:tc>
        <w:tc>
          <w:tcPr>
            <w:tcW w:w="2268" w:type="dxa"/>
            <w:shd w:val="clear" w:color="auto" w:fill="FFFFFF" w:themeFill="background1"/>
          </w:tcPr>
          <w:p w14:paraId="0A145802" w14:textId="6871731E" w:rsidR="00281CDB" w:rsidRDefault="00281CDB" w:rsidP="00281CDB">
            <w:pPr>
              <w:spacing w:before="60" w:after="60"/>
            </w:pPr>
            <w:r w:rsidRPr="006D1D8D">
              <w:rPr>
                <w:sz w:val="16"/>
                <w:szCs w:val="16"/>
              </w:rPr>
              <w:t>https://new.abb.com/news/detail/39090/abb-to-bring-autonomous-technology-to-the-port-of-singapore</w:t>
            </w:r>
          </w:p>
        </w:tc>
        <w:tc>
          <w:tcPr>
            <w:tcW w:w="1559" w:type="dxa"/>
          </w:tcPr>
          <w:p w14:paraId="49810B3C" w14:textId="4C6A014A" w:rsidR="00281CDB" w:rsidRDefault="00281CDB" w:rsidP="00281CDB">
            <w:pPr>
              <w:spacing w:before="60" w:after="60"/>
              <w:rPr>
                <w:rFonts w:cstheme="minorHAnsi"/>
                <w:sz w:val="20"/>
                <w:szCs w:val="20"/>
              </w:rPr>
            </w:pPr>
            <w:r w:rsidRPr="00281CDB">
              <w:rPr>
                <w:rFonts w:cstheme="minorHAnsi"/>
                <w:sz w:val="20"/>
                <w:szCs w:val="20"/>
              </w:rPr>
              <w:t>Chong Jia Chyuan</w:t>
            </w:r>
          </w:p>
        </w:tc>
      </w:tr>
      <w:tr w:rsidR="00184548" w14:paraId="62B46FFF" w14:textId="77777777" w:rsidTr="00080D81">
        <w:tc>
          <w:tcPr>
            <w:tcW w:w="1277" w:type="dxa"/>
            <w:vMerge w:val="restart"/>
          </w:tcPr>
          <w:p w14:paraId="69DDD189" w14:textId="77777777" w:rsidR="00184548" w:rsidRPr="004A1430" w:rsidRDefault="00184548" w:rsidP="00184548">
            <w:pPr>
              <w:spacing w:before="60" w:after="60"/>
              <w:rPr>
                <w:rFonts w:cstheme="minorHAnsi"/>
                <w:b/>
                <w:bCs/>
                <w:sz w:val="20"/>
                <w:szCs w:val="20"/>
              </w:rPr>
            </w:pPr>
            <w:r w:rsidRPr="004A1430">
              <w:rPr>
                <w:rFonts w:cstheme="minorHAnsi"/>
                <w:b/>
                <w:bCs/>
                <w:sz w:val="20"/>
                <w:szCs w:val="20"/>
              </w:rPr>
              <w:t>Sweden</w:t>
            </w:r>
          </w:p>
          <w:p w14:paraId="7C991A8F" w14:textId="792AB4E7" w:rsidR="00184548" w:rsidRPr="004A1430" w:rsidRDefault="00184548" w:rsidP="00184548">
            <w:pPr>
              <w:spacing w:before="60" w:after="60"/>
              <w:rPr>
                <w:rFonts w:cstheme="minorHAnsi"/>
                <w:b/>
                <w:bCs/>
                <w:sz w:val="20"/>
                <w:szCs w:val="20"/>
              </w:rPr>
            </w:pPr>
          </w:p>
        </w:tc>
        <w:tc>
          <w:tcPr>
            <w:tcW w:w="1701" w:type="dxa"/>
          </w:tcPr>
          <w:p w14:paraId="189CE6F9" w14:textId="6171FB95" w:rsidR="00184548" w:rsidRPr="004A1430" w:rsidRDefault="00184548" w:rsidP="00184548">
            <w:pPr>
              <w:spacing w:before="60" w:after="60"/>
              <w:rPr>
                <w:rFonts w:cstheme="minorHAnsi"/>
                <w:sz w:val="20"/>
                <w:szCs w:val="20"/>
              </w:rPr>
            </w:pPr>
            <w:r w:rsidRPr="004A1430">
              <w:rPr>
                <w:rFonts w:cstheme="minorHAnsi"/>
                <w:sz w:val="20"/>
                <w:szCs w:val="20"/>
              </w:rPr>
              <w:t>Candela - 7 m leisure craft and 25-30 pax ship Electric foil boat/ship</w:t>
            </w:r>
          </w:p>
        </w:tc>
        <w:tc>
          <w:tcPr>
            <w:tcW w:w="7654" w:type="dxa"/>
          </w:tcPr>
          <w:p w14:paraId="7D2E6A97" w14:textId="77777777" w:rsidR="00184548" w:rsidRPr="004A1430" w:rsidRDefault="00184548" w:rsidP="00184548">
            <w:pPr>
              <w:spacing w:before="60" w:after="60"/>
              <w:rPr>
                <w:rFonts w:cstheme="minorHAnsi"/>
                <w:sz w:val="20"/>
                <w:szCs w:val="20"/>
              </w:rPr>
            </w:pPr>
            <w:r w:rsidRPr="004A1430">
              <w:rPr>
                <w:rFonts w:cstheme="minorHAnsi"/>
                <w:sz w:val="20"/>
                <w:szCs w:val="20"/>
              </w:rPr>
              <w:t>Innovative ships designer/producer plannig to scale up 7 m leisure craft design to a 25-30 pax commuter ship in Stockholm, Oslo and San Fransisco. Candela has been granted financing from the Swedish Government and the project is ongoing.</w:t>
            </w:r>
          </w:p>
        </w:tc>
        <w:tc>
          <w:tcPr>
            <w:tcW w:w="1418" w:type="dxa"/>
          </w:tcPr>
          <w:p w14:paraId="4002502F" w14:textId="64666E05"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c>
          <w:tcPr>
            <w:tcW w:w="2268" w:type="dxa"/>
          </w:tcPr>
          <w:p w14:paraId="78BC2E85" w14:textId="584A9350" w:rsidR="00184548" w:rsidRPr="0048794C" w:rsidRDefault="00EC4026" w:rsidP="00184548">
            <w:pPr>
              <w:spacing w:before="60" w:after="60"/>
              <w:rPr>
                <w:rFonts w:cstheme="minorHAnsi"/>
                <w:sz w:val="18"/>
                <w:szCs w:val="18"/>
              </w:rPr>
            </w:pPr>
            <w:hyperlink r:id="rId25" w:history="1">
              <w:r w:rsidR="00184548" w:rsidRPr="0048794C">
                <w:rPr>
                  <w:rStyle w:val="Hyperlink"/>
                  <w:rFonts w:cstheme="minorHAnsi"/>
                  <w:sz w:val="18"/>
                  <w:szCs w:val="18"/>
                </w:rPr>
                <w:t>Candela Speedboats</w:t>
              </w:r>
            </w:hyperlink>
          </w:p>
        </w:tc>
        <w:tc>
          <w:tcPr>
            <w:tcW w:w="1559" w:type="dxa"/>
          </w:tcPr>
          <w:p w14:paraId="66519455" w14:textId="3DC1E5FE"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r>
      <w:tr w:rsidR="00184548" w14:paraId="1F59E433" w14:textId="77777777" w:rsidTr="00080D81">
        <w:tc>
          <w:tcPr>
            <w:tcW w:w="1277" w:type="dxa"/>
            <w:vMerge/>
          </w:tcPr>
          <w:p w14:paraId="3F3971CA" w14:textId="19764911" w:rsidR="00184548" w:rsidRPr="004A1430" w:rsidRDefault="00184548" w:rsidP="00184548">
            <w:pPr>
              <w:spacing w:before="60" w:after="60"/>
              <w:rPr>
                <w:rFonts w:cstheme="minorHAnsi"/>
                <w:b/>
                <w:bCs/>
                <w:sz w:val="20"/>
                <w:szCs w:val="20"/>
              </w:rPr>
            </w:pPr>
          </w:p>
        </w:tc>
        <w:tc>
          <w:tcPr>
            <w:tcW w:w="1701" w:type="dxa"/>
          </w:tcPr>
          <w:p w14:paraId="19CF184B" w14:textId="1184DAB3" w:rsidR="00184548" w:rsidRPr="004A1430" w:rsidRDefault="00184548" w:rsidP="00184548">
            <w:pPr>
              <w:spacing w:before="60" w:after="60"/>
              <w:rPr>
                <w:rFonts w:cstheme="minorHAnsi"/>
                <w:sz w:val="20"/>
                <w:szCs w:val="20"/>
              </w:rPr>
            </w:pPr>
            <w:r w:rsidRPr="004A1430">
              <w:rPr>
                <w:rFonts w:cstheme="minorHAnsi"/>
                <w:sz w:val="20"/>
                <w:szCs w:val="20"/>
              </w:rPr>
              <w:t>Electric &amp; autonomous road ferries</w:t>
            </w:r>
          </w:p>
        </w:tc>
        <w:tc>
          <w:tcPr>
            <w:tcW w:w="7654" w:type="dxa"/>
          </w:tcPr>
          <w:p w14:paraId="63754AC7" w14:textId="77777777" w:rsidR="00184548" w:rsidRPr="004A1430" w:rsidRDefault="00184548" w:rsidP="00184548">
            <w:pPr>
              <w:spacing w:before="60" w:after="60"/>
              <w:rPr>
                <w:rFonts w:cstheme="minorHAnsi"/>
                <w:sz w:val="20"/>
                <w:szCs w:val="20"/>
              </w:rPr>
            </w:pPr>
            <w:r w:rsidRPr="004A1430">
              <w:rPr>
                <w:rFonts w:cstheme="minorHAnsi"/>
                <w:sz w:val="20"/>
                <w:szCs w:val="20"/>
              </w:rPr>
              <w:t>Electric driven (fossil free) road ferries for fully autonomous transit and designed to carry 60 cars.</w:t>
            </w:r>
          </w:p>
          <w:p w14:paraId="25C29015" w14:textId="77777777" w:rsidR="00184548" w:rsidRPr="004A1430" w:rsidRDefault="00184548" w:rsidP="00184548">
            <w:pPr>
              <w:spacing w:before="60" w:after="60"/>
              <w:rPr>
                <w:rFonts w:cstheme="minorHAnsi"/>
                <w:sz w:val="20"/>
                <w:szCs w:val="20"/>
              </w:rPr>
            </w:pPr>
            <w:r w:rsidRPr="004A1430">
              <w:rPr>
                <w:rFonts w:cstheme="minorHAnsi"/>
                <w:sz w:val="20"/>
                <w:szCs w:val="20"/>
              </w:rPr>
              <w:t>Route in the Stockholm archipelago (Ljusteröleden and Vaxholmsleden).</w:t>
            </w:r>
          </w:p>
          <w:p w14:paraId="341E3CA9" w14:textId="77777777" w:rsidR="00184548" w:rsidRPr="004A1430" w:rsidRDefault="00184548" w:rsidP="00184548">
            <w:pPr>
              <w:spacing w:before="60" w:after="60"/>
              <w:rPr>
                <w:rFonts w:cstheme="minorHAnsi"/>
                <w:sz w:val="20"/>
                <w:szCs w:val="20"/>
              </w:rPr>
            </w:pPr>
            <w:r w:rsidRPr="004A1430">
              <w:rPr>
                <w:rFonts w:cstheme="minorHAnsi"/>
                <w:sz w:val="20"/>
                <w:szCs w:val="20"/>
              </w:rPr>
              <w:t>Test project started.</w:t>
            </w:r>
          </w:p>
          <w:p w14:paraId="070A00BB" w14:textId="77777777" w:rsidR="00184548" w:rsidRPr="004A1430" w:rsidRDefault="00184548" w:rsidP="00184548">
            <w:pPr>
              <w:spacing w:before="60" w:after="60"/>
              <w:rPr>
                <w:rFonts w:cstheme="minorHAnsi"/>
                <w:sz w:val="20"/>
                <w:szCs w:val="20"/>
              </w:rPr>
            </w:pPr>
            <w:r w:rsidRPr="004A1430">
              <w:rPr>
                <w:rFonts w:cstheme="minorHAnsi"/>
                <w:sz w:val="20"/>
                <w:szCs w:val="20"/>
              </w:rPr>
              <w:t>Delivery of first road ferry planned 2022/23.</w:t>
            </w:r>
          </w:p>
          <w:p w14:paraId="25CAB78A" w14:textId="77777777" w:rsidR="00184548" w:rsidRPr="004A1430" w:rsidRDefault="00184548" w:rsidP="00184548">
            <w:pPr>
              <w:spacing w:before="60" w:after="60"/>
              <w:rPr>
                <w:rFonts w:cstheme="minorHAnsi"/>
                <w:sz w:val="20"/>
                <w:szCs w:val="20"/>
              </w:rPr>
            </w:pPr>
            <w:r w:rsidRPr="004A1430">
              <w:rPr>
                <w:rFonts w:cstheme="minorHAnsi"/>
                <w:sz w:val="20"/>
                <w:szCs w:val="20"/>
              </w:rPr>
              <w:t xml:space="preserve">Run by Swedish Transport Administration </w:t>
            </w:r>
          </w:p>
        </w:tc>
        <w:tc>
          <w:tcPr>
            <w:tcW w:w="1418" w:type="dxa"/>
          </w:tcPr>
          <w:p w14:paraId="0CC09F92" w14:textId="48979A98"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c>
          <w:tcPr>
            <w:tcW w:w="2268" w:type="dxa"/>
          </w:tcPr>
          <w:p w14:paraId="6CEFE60C" w14:textId="33CAF909" w:rsidR="00184548" w:rsidRPr="0048794C" w:rsidRDefault="00EC4026" w:rsidP="00184548">
            <w:pPr>
              <w:spacing w:before="60" w:after="60"/>
              <w:rPr>
                <w:rFonts w:cstheme="minorHAnsi"/>
                <w:sz w:val="18"/>
                <w:szCs w:val="18"/>
              </w:rPr>
            </w:pPr>
            <w:hyperlink r:id="rId26" w:history="1">
              <w:r w:rsidR="00184548" w:rsidRPr="0048794C">
                <w:rPr>
                  <w:rStyle w:val="Hyperlink"/>
                  <w:rFonts w:cstheme="minorHAnsi"/>
                  <w:sz w:val="18"/>
                  <w:szCs w:val="18"/>
                </w:rPr>
                <w:t>https://www.trafikverket.se/farjerederiet/om-farjerederiet/nyheter---farjerederiet/Nyheter/2020/fyra-nya-elfarjor-till-stockholms-skargard/</w:t>
              </w:r>
            </w:hyperlink>
            <w:r w:rsidR="00184548" w:rsidRPr="0048794C">
              <w:rPr>
                <w:rFonts w:cstheme="minorHAnsi"/>
                <w:sz w:val="18"/>
                <w:szCs w:val="18"/>
              </w:rPr>
              <w:t xml:space="preserve"> </w:t>
            </w:r>
          </w:p>
          <w:p w14:paraId="4A594E0C" w14:textId="77777777" w:rsidR="00184548" w:rsidRPr="0048794C" w:rsidRDefault="00184548" w:rsidP="00184548">
            <w:pPr>
              <w:spacing w:before="60" w:after="60"/>
              <w:rPr>
                <w:rFonts w:cstheme="minorHAnsi"/>
                <w:sz w:val="18"/>
                <w:szCs w:val="18"/>
              </w:rPr>
            </w:pPr>
            <w:r w:rsidRPr="0048794C">
              <w:rPr>
                <w:rFonts w:cstheme="minorHAnsi"/>
                <w:sz w:val="18"/>
                <w:szCs w:val="18"/>
              </w:rPr>
              <w:t>(So far only in Swedish)</w:t>
            </w:r>
          </w:p>
        </w:tc>
        <w:tc>
          <w:tcPr>
            <w:tcW w:w="1559" w:type="dxa"/>
          </w:tcPr>
          <w:p w14:paraId="5F140D95" w14:textId="4A0F6DD0" w:rsidR="00184548" w:rsidRPr="004A1430" w:rsidRDefault="00184548" w:rsidP="00184548">
            <w:pPr>
              <w:spacing w:before="60" w:after="60"/>
              <w:rPr>
                <w:rFonts w:cstheme="minorHAnsi"/>
                <w:sz w:val="20"/>
                <w:szCs w:val="20"/>
              </w:rPr>
            </w:pPr>
            <w:r w:rsidRPr="004A1430">
              <w:rPr>
                <w:rFonts w:cstheme="minorHAnsi"/>
                <w:sz w:val="20"/>
                <w:szCs w:val="20"/>
                <w:highlight w:val="yellow"/>
              </w:rPr>
              <w:t>??</w:t>
            </w:r>
          </w:p>
        </w:tc>
      </w:tr>
      <w:tr w:rsidR="00055FBD" w14:paraId="0E0ACE2F" w14:textId="77777777" w:rsidTr="00080D81">
        <w:tc>
          <w:tcPr>
            <w:tcW w:w="1277" w:type="dxa"/>
          </w:tcPr>
          <w:p w14:paraId="56942E8D" w14:textId="47ECA224" w:rsidR="00055FBD" w:rsidRPr="004A1430" w:rsidRDefault="00055FBD" w:rsidP="001839B8">
            <w:pPr>
              <w:spacing w:before="60" w:after="60"/>
              <w:rPr>
                <w:rFonts w:cstheme="minorHAnsi"/>
                <w:b/>
                <w:bCs/>
                <w:sz w:val="20"/>
                <w:szCs w:val="20"/>
              </w:rPr>
            </w:pPr>
            <w:r w:rsidRPr="004A1430">
              <w:rPr>
                <w:rFonts w:cstheme="minorHAnsi"/>
                <w:b/>
                <w:bCs/>
                <w:sz w:val="20"/>
                <w:szCs w:val="20"/>
              </w:rPr>
              <w:t>Denmark</w:t>
            </w:r>
          </w:p>
        </w:tc>
        <w:tc>
          <w:tcPr>
            <w:tcW w:w="1701" w:type="dxa"/>
          </w:tcPr>
          <w:p w14:paraId="56632902" w14:textId="77777777" w:rsidR="00055FBD" w:rsidRPr="004A1430" w:rsidRDefault="00055FBD" w:rsidP="00055FBD">
            <w:pPr>
              <w:spacing w:before="60" w:after="60"/>
              <w:rPr>
                <w:rFonts w:cstheme="minorHAnsi"/>
                <w:sz w:val="20"/>
                <w:szCs w:val="20"/>
              </w:rPr>
            </w:pPr>
            <w:r w:rsidRPr="004A1430">
              <w:rPr>
                <w:rFonts w:cstheme="minorHAnsi"/>
                <w:sz w:val="20"/>
                <w:szCs w:val="20"/>
              </w:rPr>
              <w:t xml:space="preserve">Nellie Bly </w:t>
            </w:r>
          </w:p>
          <w:p w14:paraId="0DCAAFA4" w14:textId="22F7EAAD" w:rsidR="00055FBD" w:rsidRPr="004A1430" w:rsidRDefault="00406013" w:rsidP="00055FBD">
            <w:pPr>
              <w:spacing w:before="60" w:after="60"/>
              <w:rPr>
                <w:rFonts w:cstheme="minorHAnsi"/>
                <w:sz w:val="20"/>
                <w:szCs w:val="20"/>
              </w:rPr>
            </w:pPr>
            <w:r w:rsidRPr="004A1430">
              <w:rPr>
                <w:rFonts w:cstheme="minorHAnsi"/>
                <w:sz w:val="20"/>
                <w:szCs w:val="20"/>
              </w:rPr>
              <w:t xml:space="preserve">10m </w:t>
            </w:r>
            <w:r w:rsidR="00055FBD" w:rsidRPr="004A1430">
              <w:rPr>
                <w:rFonts w:cstheme="minorHAnsi"/>
                <w:sz w:val="20"/>
                <w:szCs w:val="20"/>
              </w:rPr>
              <w:t>Tug</w:t>
            </w:r>
          </w:p>
        </w:tc>
        <w:tc>
          <w:tcPr>
            <w:tcW w:w="7654" w:type="dxa"/>
          </w:tcPr>
          <w:p w14:paraId="181BFFF9" w14:textId="77777777" w:rsidR="00055FBD" w:rsidRPr="004A1430" w:rsidRDefault="00055FBD" w:rsidP="001839B8">
            <w:pPr>
              <w:spacing w:before="60" w:after="60"/>
              <w:rPr>
                <w:rFonts w:cstheme="minorHAnsi"/>
                <w:sz w:val="20"/>
                <w:szCs w:val="20"/>
              </w:rPr>
            </w:pPr>
            <w:r w:rsidRPr="004A1430">
              <w:rPr>
                <w:rFonts w:cstheme="minorHAnsi"/>
                <w:sz w:val="20"/>
                <w:szCs w:val="20"/>
              </w:rPr>
              <w:t>Sea Machines Robotics recently announced it will embark on a 1,000 nautical mile autonomous and remotely commanded journey around Denmark (September/October 2021)</w:t>
            </w:r>
          </w:p>
          <w:p w14:paraId="66FD3D0F" w14:textId="5B7C43FC" w:rsidR="00406013" w:rsidRPr="004A1430" w:rsidRDefault="00406013" w:rsidP="001839B8">
            <w:pPr>
              <w:spacing w:before="60" w:after="60"/>
              <w:rPr>
                <w:rFonts w:cstheme="minorHAnsi"/>
                <w:sz w:val="20"/>
                <w:szCs w:val="20"/>
              </w:rPr>
            </w:pPr>
            <w:r w:rsidRPr="004A1430">
              <w:rPr>
                <w:rFonts w:cstheme="minorHAnsi"/>
                <w:sz w:val="20"/>
                <w:szCs w:val="20"/>
              </w:rPr>
              <w:t>Transits will cover 3 VTS areas</w:t>
            </w:r>
          </w:p>
        </w:tc>
        <w:tc>
          <w:tcPr>
            <w:tcW w:w="1418" w:type="dxa"/>
          </w:tcPr>
          <w:p w14:paraId="72BE0F52" w14:textId="7B129ED1" w:rsidR="00055FBD" w:rsidRPr="004A1430" w:rsidRDefault="00184548" w:rsidP="001839B8">
            <w:pPr>
              <w:spacing w:before="60" w:after="60"/>
              <w:rPr>
                <w:rFonts w:cstheme="minorHAnsi"/>
                <w:sz w:val="20"/>
                <w:szCs w:val="20"/>
              </w:rPr>
            </w:pPr>
            <w:r w:rsidRPr="004A1430">
              <w:rPr>
                <w:rFonts w:cstheme="minorHAnsi"/>
                <w:sz w:val="20"/>
                <w:szCs w:val="20"/>
                <w:highlight w:val="yellow"/>
              </w:rPr>
              <w:t>??</w:t>
            </w:r>
          </w:p>
        </w:tc>
        <w:tc>
          <w:tcPr>
            <w:tcW w:w="2268" w:type="dxa"/>
          </w:tcPr>
          <w:p w14:paraId="0552A999" w14:textId="54B65A96" w:rsidR="00055FBD" w:rsidRPr="0048794C" w:rsidRDefault="00EC4026" w:rsidP="001839B8">
            <w:pPr>
              <w:spacing w:before="60" w:after="60"/>
              <w:rPr>
                <w:rFonts w:cstheme="minorHAnsi"/>
                <w:sz w:val="18"/>
                <w:szCs w:val="18"/>
              </w:rPr>
            </w:pPr>
            <w:hyperlink r:id="rId27" w:history="1">
              <w:r w:rsidR="00055FBD" w:rsidRPr="0048794C">
                <w:rPr>
                  <w:rStyle w:val="Hyperlink"/>
                  <w:rFonts w:cstheme="minorHAnsi"/>
                  <w:sz w:val="18"/>
                  <w:szCs w:val="18"/>
                </w:rPr>
                <w:t>https://thedigitalship.com/news/electronics-navigation/item/7500-sea-machines-prepares-vessel-for-1-000-mile-autonomous-voyage</w:t>
              </w:r>
            </w:hyperlink>
          </w:p>
        </w:tc>
        <w:tc>
          <w:tcPr>
            <w:tcW w:w="1559" w:type="dxa"/>
          </w:tcPr>
          <w:p w14:paraId="4F410FDF" w14:textId="7DF61092" w:rsidR="00055FBD" w:rsidRPr="004A1430" w:rsidRDefault="007B6D34" w:rsidP="001839B8">
            <w:pPr>
              <w:spacing w:before="60" w:after="60"/>
              <w:rPr>
                <w:rFonts w:cstheme="minorHAnsi"/>
                <w:sz w:val="20"/>
                <w:szCs w:val="20"/>
              </w:rPr>
            </w:pPr>
            <w:r w:rsidRPr="004A1430">
              <w:rPr>
                <w:rFonts w:cstheme="minorHAnsi"/>
                <w:sz w:val="20"/>
                <w:szCs w:val="20"/>
              </w:rPr>
              <w:t>Dorte Hansen</w:t>
            </w:r>
          </w:p>
        </w:tc>
      </w:tr>
      <w:tr w:rsidR="00055FBD" w14:paraId="7AD5D447" w14:textId="77777777" w:rsidTr="00080D81">
        <w:tc>
          <w:tcPr>
            <w:tcW w:w="1277" w:type="dxa"/>
          </w:tcPr>
          <w:p w14:paraId="4F949154" w14:textId="13BE914B" w:rsidR="00055FBD" w:rsidRPr="004A1430" w:rsidRDefault="00055FBD" w:rsidP="001839B8">
            <w:pPr>
              <w:spacing w:before="60" w:after="60"/>
              <w:rPr>
                <w:rFonts w:cstheme="minorHAnsi"/>
                <w:b/>
                <w:bCs/>
                <w:sz w:val="20"/>
                <w:szCs w:val="20"/>
              </w:rPr>
            </w:pPr>
          </w:p>
        </w:tc>
        <w:tc>
          <w:tcPr>
            <w:tcW w:w="1701" w:type="dxa"/>
          </w:tcPr>
          <w:p w14:paraId="11981C75" w14:textId="591EF58A" w:rsidR="00055FBD" w:rsidRPr="004A1430" w:rsidRDefault="00055FBD" w:rsidP="001839B8">
            <w:pPr>
              <w:spacing w:before="60" w:after="60"/>
              <w:rPr>
                <w:rFonts w:cstheme="minorHAnsi"/>
                <w:sz w:val="20"/>
                <w:szCs w:val="20"/>
              </w:rPr>
            </w:pPr>
          </w:p>
        </w:tc>
        <w:tc>
          <w:tcPr>
            <w:tcW w:w="7654" w:type="dxa"/>
          </w:tcPr>
          <w:p w14:paraId="538223F2" w14:textId="7F094B56" w:rsidR="00055FBD" w:rsidRPr="004A1430" w:rsidRDefault="00055FBD" w:rsidP="001839B8">
            <w:pPr>
              <w:spacing w:before="60" w:after="60"/>
              <w:rPr>
                <w:rFonts w:cstheme="minorHAnsi"/>
                <w:sz w:val="20"/>
                <w:szCs w:val="20"/>
              </w:rPr>
            </w:pPr>
          </w:p>
        </w:tc>
        <w:tc>
          <w:tcPr>
            <w:tcW w:w="1418" w:type="dxa"/>
          </w:tcPr>
          <w:p w14:paraId="4B20E9A4" w14:textId="77777777" w:rsidR="00055FBD" w:rsidRPr="004A1430" w:rsidRDefault="00055FBD" w:rsidP="001839B8">
            <w:pPr>
              <w:spacing w:before="60" w:after="60"/>
              <w:rPr>
                <w:rFonts w:cstheme="minorHAnsi"/>
                <w:sz w:val="20"/>
                <w:szCs w:val="20"/>
              </w:rPr>
            </w:pPr>
          </w:p>
        </w:tc>
        <w:tc>
          <w:tcPr>
            <w:tcW w:w="2268" w:type="dxa"/>
          </w:tcPr>
          <w:p w14:paraId="42A9CA90" w14:textId="005EAD09" w:rsidR="00055FBD" w:rsidRPr="0048794C" w:rsidRDefault="00055FBD" w:rsidP="001839B8">
            <w:pPr>
              <w:spacing w:before="60" w:after="60"/>
              <w:rPr>
                <w:rFonts w:cstheme="minorHAnsi"/>
                <w:sz w:val="18"/>
                <w:szCs w:val="18"/>
              </w:rPr>
            </w:pPr>
          </w:p>
        </w:tc>
        <w:tc>
          <w:tcPr>
            <w:tcW w:w="1559" w:type="dxa"/>
          </w:tcPr>
          <w:p w14:paraId="06CCD361" w14:textId="77777777" w:rsidR="00055FBD" w:rsidRPr="004A1430" w:rsidRDefault="00055FBD" w:rsidP="001839B8">
            <w:pPr>
              <w:spacing w:before="60" w:after="60"/>
              <w:rPr>
                <w:rFonts w:cstheme="minorHAnsi"/>
                <w:sz w:val="20"/>
                <w:szCs w:val="20"/>
              </w:rPr>
            </w:pPr>
          </w:p>
        </w:tc>
      </w:tr>
      <w:tr w:rsidR="00055FBD" w14:paraId="3BD0E24A" w14:textId="77777777" w:rsidTr="00080D81">
        <w:tc>
          <w:tcPr>
            <w:tcW w:w="1277" w:type="dxa"/>
            <w:shd w:val="clear" w:color="auto" w:fill="F2F2F2" w:themeFill="background1" w:themeFillShade="F2"/>
          </w:tcPr>
          <w:p w14:paraId="6D5F52A2" w14:textId="390C679A" w:rsidR="00055FBD" w:rsidRPr="004A1430" w:rsidRDefault="00055FBD" w:rsidP="001839B8">
            <w:pPr>
              <w:spacing w:before="60" w:after="60"/>
              <w:rPr>
                <w:rFonts w:cstheme="minorHAnsi"/>
                <w:b/>
                <w:bCs/>
                <w:sz w:val="20"/>
                <w:szCs w:val="20"/>
              </w:rPr>
            </w:pPr>
            <w:r w:rsidRPr="004A1430">
              <w:rPr>
                <w:rFonts w:cstheme="minorHAnsi"/>
                <w:b/>
                <w:bCs/>
                <w:sz w:val="20"/>
                <w:szCs w:val="20"/>
              </w:rPr>
              <w:lastRenderedPageBreak/>
              <w:t>UK et al</w:t>
            </w:r>
          </w:p>
        </w:tc>
        <w:tc>
          <w:tcPr>
            <w:tcW w:w="1701" w:type="dxa"/>
            <w:shd w:val="clear" w:color="auto" w:fill="F2F2F2" w:themeFill="background1" w:themeFillShade="F2"/>
          </w:tcPr>
          <w:p w14:paraId="4B0455E3" w14:textId="77777777" w:rsidR="00055FBD" w:rsidRPr="004A1430" w:rsidRDefault="00055FBD" w:rsidP="001839B8">
            <w:pPr>
              <w:spacing w:before="60" w:after="60"/>
              <w:rPr>
                <w:rFonts w:cstheme="minorHAnsi"/>
                <w:sz w:val="20"/>
                <w:szCs w:val="20"/>
              </w:rPr>
            </w:pPr>
            <w:r w:rsidRPr="004A1430">
              <w:rPr>
                <w:rFonts w:cstheme="minorHAnsi"/>
                <w:sz w:val="20"/>
                <w:szCs w:val="20"/>
              </w:rPr>
              <w:t xml:space="preserve">MASS People </w:t>
            </w:r>
          </w:p>
          <w:p w14:paraId="7CF20403" w14:textId="7709B8D2" w:rsidR="00055FBD" w:rsidRPr="004A1430" w:rsidRDefault="00055FBD" w:rsidP="001839B8">
            <w:pPr>
              <w:spacing w:before="60" w:after="60"/>
              <w:rPr>
                <w:rFonts w:cstheme="minorHAnsi"/>
                <w:sz w:val="20"/>
                <w:szCs w:val="20"/>
              </w:rPr>
            </w:pPr>
            <w:r w:rsidRPr="004A1430">
              <w:rPr>
                <w:rFonts w:cstheme="minorHAnsi"/>
                <w:sz w:val="20"/>
                <w:szCs w:val="20"/>
              </w:rPr>
              <w:t>MASS training and certification project</w:t>
            </w:r>
          </w:p>
        </w:tc>
        <w:tc>
          <w:tcPr>
            <w:tcW w:w="7654" w:type="dxa"/>
            <w:shd w:val="clear" w:color="auto" w:fill="F2F2F2" w:themeFill="background1" w:themeFillShade="F2"/>
          </w:tcPr>
          <w:p w14:paraId="4B2F476E" w14:textId="06D292BA" w:rsidR="00055FBD" w:rsidRPr="004A1430" w:rsidRDefault="00055FBD" w:rsidP="001839B8">
            <w:pPr>
              <w:spacing w:before="60" w:after="60"/>
              <w:rPr>
                <w:rFonts w:cstheme="minorHAnsi"/>
                <w:sz w:val="20"/>
                <w:szCs w:val="20"/>
              </w:rPr>
            </w:pPr>
            <w:r w:rsidRPr="004A1430">
              <w:rPr>
                <w:rFonts w:cstheme="minorHAnsi"/>
                <w:sz w:val="20"/>
                <w:szCs w:val="20"/>
              </w:rPr>
              <w:t>A MASS training and certification multilateral project led by UK maritime traning company FUGRO aiming to develop standards for MASS operators and others and subsequently address the IMO with its findings.</w:t>
            </w:r>
          </w:p>
        </w:tc>
        <w:tc>
          <w:tcPr>
            <w:tcW w:w="1418" w:type="dxa"/>
            <w:shd w:val="clear" w:color="auto" w:fill="F2F2F2" w:themeFill="background1" w:themeFillShade="F2"/>
          </w:tcPr>
          <w:p w14:paraId="2715838B" w14:textId="77777777" w:rsidR="00055FBD" w:rsidRPr="004A1430" w:rsidRDefault="00055FBD" w:rsidP="001839B8">
            <w:pPr>
              <w:spacing w:before="60" w:after="60"/>
              <w:rPr>
                <w:rFonts w:cstheme="minorHAnsi"/>
                <w:sz w:val="20"/>
                <w:szCs w:val="20"/>
              </w:rPr>
            </w:pPr>
          </w:p>
        </w:tc>
        <w:tc>
          <w:tcPr>
            <w:tcW w:w="2268" w:type="dxa"/>
            <w:shd w:val="clear" w:color="auto" w:fill="F2F2F2" w:themeFill="background1" w:themeFillShade="F2"/>
          </w:tcPr>
          <w:p w14:paraId="5753B027" w14:textId="48B01B56" w:rsidR="00055FBD" w:rsidRPr="0048794C" w:rsidRDefault="00EC4026" w:rsidP="001839B8">
            <w:pPr>
              <w:spacing w:before="60" w:after="60"/>
              <w:rPr>
                <w:rFonts w:cstheme="minorHAnsi"/>
                <w:sz w:val="18"/>
                <w:szCs w:val="18"/>
              </w:rPr>
            </w:pPr>
            <w:hyperlink r:id="rId28" w:history="1">
              <w:r w:rsidR="00055FBD" w:rsidRPr="0048794C">
                <w:rPr>
                  <w:rStyle w:val="Hyperlink"/>
                  <w:rFonts w:cstheme="minorHAnsi"/>
                  <w:sz w:val="18"/>
                  <w:szCs w:val="18"/>
                </w:rPr>
                <w:t>https://www.fugro.com/media-centre/news/fulldetails/2021/02/18/fugro-launches-masspeople-international-working-group-for-remote-and-autonomous-training-standards</w:t>
              </w:r>
            </w:hyperlink>
          </w:p>
          <w:p w14:paraId="6FD414E2" w14:textId="77777777" w:rsidR="00055FBD" w:rsidRPr="0048794C" w:rsidRDefault="00055FBD" w:rsidP="001839B8">
            <w:pPr>
              <w:spacing w:before="60" w:after="60"/>
              <w:rPr>
                <w:rFonts w:cstheme="minorHAnsi"/>
                <w:sz w:val="18"/>
                <w:szCs w:val="18"/>
              </w:rPr>
            </w:pPr>
          </w:p>
        </w:tc>
        <w:tc>
          <w:tcPr>
            <w:tcW w:w="1559" w:type="dxa"/>
            <w:shd w:val="clear" w:color="auto" w:fill="F2F2F2" w:themeFill="background1" w:themeFillShade="F2"/>
          </w:tcPr>
          <w:p w14:paraId="36321EB5" w14:textId="5F930568" w:rsidR="00055FBD" w:rsidRPr="004A1430" w:rsidRDefault="005708AA" w:rsidP="001839B8">
            <w:pPr>
              <w:spacing w:before="60" w:after="60"/>
              <w:rPr>
                <w:rFonts w:cstheme="minorHAnsi"/>
                <w:sz w:val="20"/>
                <w:szCs w:val="20"/>
              </w:rPr>
            </w:pPr>
            <w:r w:rsidRPr="004A1430">
              <w:rPr>
                <w:rFonts w:cstheme="minorHAnsi"/>
                <w:sz w:val="20"/>
                <w:szCs w:val="20"/>
                <w:highlight w:val="yellow"/>
              </w:rPr>
              <w:t>??</w:t>
            </w:r>
          </w:p>
        </w:tc>
      </w:tr>
    </w:tbl>
    <w:p w14:paraId="783D8FCA" w14:textId="77777777" w:rsidR="002A5217" w:rsidRDefault="002A5217"/>
    <w:sectPr w:rsidR="002A5217" w:rsidSect="009827AD">
      <w:headerReference w:type="default" r:id="rId2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09E22" w14:textId="77777777" w:rsidR="00EC4026" w:rsidRDefault="00EC4026" w:rsidP="00277285">
      <w:pPr>
        <w:spacing w:after="0" w:line="240" w:lineRule="auto"/>
      </w:pPr>
      <w:r>
        <w:separator/>
      </w:r>
    </w:p>
  </w:endnote>
  <w:endnote w:type="continuationSeparator" w:id="0">
    <w:p w14:paraId="10E18D3F" w14:textId="77777777" w:rsidR="00EC4026" w:rsidRDefault="00EC4026" w:rsidP="00277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EBCE45" w14:textId="77777777" w:rsidR="00EC4026" w:rsidRDefault="00EC4026" w:rsidP="00277285">
      <w:pPr>
        <w:spacing w:after="0" w:line="240" w:lineRule="auto"/>
      </w:pPr>
      <w:r>
        <w:separator/>
      </w:r>
    </w:p>
  </w:footnote>
  <w:footnote w:type="continuationSeparator" w:id="0">
    <w:p w14:paraId="7F6A6CD1" w14:textId="77777777" w:rsidR="00EC4026" w:rsidRDefault="00EC4026" w:rsidP="002772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86B7A2" w14:textId="1BADB468" w:rsidR="001839B8" w:rsidRPr="0030116B" w:rsidRDefault="0030116B" w:rsidP="001839B8">
    <w:pPr>
      <w:pBdr>
        <w:bottom w:val="single" w:sz="4" w:space="1" w:color="auto"/>
      </w:pBdr>
      <w:jc w:val="right"/>
      <w:rPr>
        <w:sz w:val="20"/>
        <w:szCs w:val="20"/>
        <w:u w:val="single"/>
      </w:rPr>
    </w:pPr>
    <w:r w:rsidRPr="0030116B">
      <w:rPr>
        <w:b/>
        <w:bCs/>
        <w:sz w:val="20"/>
        <w:szCs w:val="20"/>
        <w:highlight w:val="yellow"/>
        <w:u w:val="single"/>
      </w:rPr>
      <w:t>As at VTS51</w:t>
    </w:r>
  </w:p>
  <w:p w14:paraId="3CABE081" w14:textId="3A63B0E9" w:rsidR="002C1AD1" w:rsidRDefault="00840C21" w:rsidP="001012B6">
    <w:pPr>
      <w:pBdr>
        <w:bottom w:val="single" w:sz="4" w:space="1" w:color="auto"/>
      </w:pBdr>
      <w:jc w:val="center"/>
      <w:rPr>
        <w:b/>
        <w:bCs/>
        <w:sz w:val="28"/>
        <w:szCs w:val="28"/>
      </w:rPr>
    </w:pPr>
    <w:r>
      <w:rPr>
        <w:b/>
        <w:bCs/>
        <w:sz w:val="28"/>
        <w:szCs w:val="28"/>
      </w:rPr>
      <w:t xml:space="preserve">Developments </w:t>
    </w:r>
    <w:r w:rsidR="003E160E">
      <w:rPr>
        <w:b/>
        <w:bCs/>
        <w:sz w:val="28"/>
        <w:szCs w:val="28"/>
      </w:rPr>
      <w:t>with</w:t>
    </w:r>
    <w:r>
      <w:rPr>
        <w:b/>
        <w:bCs/>
        <w:sz w:val="28"/>
        <w:szCs w:val="28"/>
      </w:rPr>
      <w:t xml:space="preserve"> </w:t>
    </w:r>
    <w:r w:rsidR="00277285" w:rsidRPr="00277285">
      <w:rPr>
        <w:b/>
        <w:bCs/>
        <w:sz w:val="28"/>
        <w:szCs w:val="28"/>
      </w:rPr>
      <w:t>Autonomous Ships</w:t>
    </w:r>
  </w:p>
  <w:p w14:paraId="28D09586" w14:textId="16CF0255" w:rsidR="00277285" w:rsidRPr="00277285" w:rsidRDefault="001012B6" w:rsidP="001012B6">
    <w:pPr>
      <w:pBdr>
        <w:bottom w:val="single" w:sz="4" w:space="1" w:color="auto"/>
      </w:pBdr>
      <w:jc w:val="center"/>
      <w:rPr>
        <w:b/>
        <w:bCs/>
        <w:sz w:val="28"/>
        <w:szCs w:val="28"/>
      </w:rPr>
    </w:pPr>
    <w:r>
      <w:rPr>
        <w:b/>
        <w:bCs/>
        <w:sz w:val="28"/>
        <w:szCs w:val="28"/>
      </w:rPr>
      <w:t xml:space="preserve"> Possible </w:t>
    </w:r>
    <w:r w:rsidR="003E160E">
      <w:rPr>
        <w:b/>
        <w:bCs/>
        <w:sz w:val="28"/>
        <w:szCs w:val="28"/>
      </w:rPr>
      <w:t>C</w:t>
    </w:r>
    <w:r>
      <w:rPr>
        <w:b/>
        <w:bCs/>
        <w:sz w:val="28"/>
        <w:szCs w:val="28"/>
      </w:rPr>
      <w:t xml:space="preserve">ase </w:t>
    </w:r>
    <w:r w:rsidR="003E160E">
      <w:rPr>
        <w:b/>
        <w:bCs/>
        <w:sz w:val="28"/>
        <w:szCs w:val="28"/>
      </w:rPr>
      <w:t>S</w:t>
    </w:r>
    <w:r>
      <w:rPr>
        <w:b/>
        <w:bCs/>
        <w:sz w:val="28"/>
        <w:szCs w:val="28"/>
      </w:rPr>
      <w:t>tudies</w:t>
    </w:r>
    <w:r w:rsidR="00E43190">
      <w:rPr>
        <w:b/>
        <w:bCs/>
        <w:sz w:val="28"/>
        <w:szCs w:val="28"/>
      </w:rPr>
      <w:t xml:space="preserve"> </w:t>
    </w:r>
    <w:r w:rsidR="00840C21">
      <w:rPr>
        <w:b/>
        <w:bCs/>
        <w:sz w:val="28"/>
        <w:szCs w:val="28"/>
      </w:rPr>
      <w:t>from a</w:t>
    </w:r>
    <w:r w:rsidR="00E43190">
      <w:rPr>
        <w:b/>
        <w:bCs/>
        <w:sz w:val="28"/>
        <w:szCs w:val="28"/>
      </w:rPr>
      <w:t xml:space="preserve"> VTS</w:t>
    </w:r>
    <w:r w:rsidR="00840C21">
      <w:rPr>
        <w:b/>
        <w:bCs/>
        <w:sz w:val="28"/>
        <w:szCs w:val="28"/>
      </w:rPr>
      <w:t xml:space="preserve"> </w:t>
    </w:r>
    <w:r w:rsidR="003E160E">
      <w:rPr>
        <w:b/>
        <w:bCs/>
        <w:sz w:val="28"/>
        <w:szCs w:val="28"/>
      </w:rPr>
      <w:t>P</w:t>
    </w:r>
    <w:r w:rsidR="00840C21">
      <w:rPr>
        <w:b/>
        <w:bCs/>
        <w:sz w:val="28"/>
        <w:szCs w:val="28"/>
      </w:rPr>
      <w:t>erspectice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45DA2"/>
    <w:multiLevelType w:val="hybridMultilevel"/>
    <w:tmpl w:val="B21A027E"/>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 w15:restartNumberingAfterBreak="0">
    <w:nsid w:val="0C1000A1"/>
    <w:multiLevelType w:val="hybridMultilevel"/>
    <w:tmpl w:val="9B626B04"/>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 w15:restartNumberingAfterBreak="0">
    <w:nsid w:val="0E5C023B"/>
    <w:multiLevelType w:val="hybridMultilevel"/>
    <w:tmpl w:val="525617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0F704D"/>
    <w:multiLevelType w:val="hybridMultilevel"/>
    <w:tmpl w:val="746CC01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8C0E78"/>
    <w:multiLevelType w:val="hybridMultilevel"/>
    <w:tmpl w:val="ADAAEA40"/>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5" w15:restartNumberingAfterBreak="0">
    <w:nsid w:val="13C63CBC"/>
    <w:multiLevelType w:val="hybridMultilevel"/>
    <w:tmpl w:val="52700F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DF43E5A"/>
    <w:multiLevelType w:val="hybridMultilevel"/>
    <w:tmpl w:val="932EC53A"/>
    <w:lvl w:ilvl="0" w:tplc="041D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98458F2"/>
    <w:multiLevelType w:val="hybridMultilevel"/>
    <w:tmpl w:val="F75ADC9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1276A70"/>
    <w:multiLevelType w:val="hybridMultilevel"/>
    <w:tmpl w:val="321A7ED6"/>
    <w:lvl w:ilvl="0" w:tplc="041D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1C929A8"/>
    <w:multiLevelType w:val="hybridMultilevel"/>
    <w:tmpl w:val="756C3F7C"/>
    <w:lvl w:ilvl="0" w:tplc="041D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37A6853"/>
    <w:multiLevelType w:val="hybridMultilevel"/>
    <w:tmpl w:val="09F086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5761485"/>
    <w:multiLevelType w:val="hybridMultilevel"/>
    <w:tmpl w:val="A8CE74BA"/>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2" w15:restartNumberingAfterBreak="0">
    <w:nsid w:val="570A5DB0"/>
    <w:multiLevelType w:val="hybridMultilevel"/>
    <w:tmpl w:val="E338725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3F33877"/>
    <w:multiLevelType w:val="hybridMultilevel"/>
    <w:tmpl w:val="B576DC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3"/>
  </w:num>
  <w:num w:numId="4">
    <w:abstractNumId w:val="12"/>
  </w:num>
  <w:num w:numId="5">
    <w:abstractNumId w:val="7"/>
  </w:num>
  <w:num w:numId="6">
    <w:abstractNumId w:val="13"/>
  </w:num>
  <w:num w:numId="7">
    <w:abstractNumId w:val="4"/>
  </w:num>
  <w:num w:numId="8">
    <w:abstractNumId w:val="10"/>
  </w:num>
  <w:num w:numId="9">
    <w:abstractNumId w:val="8"/>
  </w:num>
  <w:num w:numId="10">
    <w:abstractNumId w:val="6"/>
  </w:num>
  <w:num w:numId="11">
    <w:abstractNumId w:val="9"/>
  </w:num>
  <w:num w:numId="12">
    <w:abstractNumId w:val="11"/>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F93"/>
    <w:rsid w:val="00002D12"/>
    <w:rsid w:val="00006009"/>
    <w:rsid w:val="00011AE4"/>
    <w:rsid w:val="00055FBD"/>
    <w:rsid w:val="00080D81"/>
    <w:rsid w:val="0008123E"/>
    <w:rsid w:val="000A5D20"/>
    <w:rsid w:val="000C1F34"/>
    <w:rsid w:val="000D1978"/>
    <w:rsid w:val="000E2987"/>
    <w:rsid w:val="001012B6"/>
    <w:rsid w:val="001064FF"/>
    <w:rsid w:val="001157A7"/>
    <w:rsid w:val="00116076"/>
    <w:rsid w:val="001636A3"/>
    <w:rsid w:val="001839B8"/>
    <w:rsid w:val="00184548"/>
    <w:rsid w:val="001866DD"/>
    <w:rsid w:val="0019181C"/>
    <w:rsid w:val="001B58D6"/>
    <w:rsid w:val="001D4241"/>
    <w:rsid w:val="001E16C9"/>
    <w:rsid w:val="00241AF4"/>
    <w:rsid w:val="00277285"/>
    <w:rsid w:val="00281CDB"/>
    <w:rsid w:val="00294B1C"/>
    <w:rsid w:val="0029591F"/>
    <w:rsid w:val="002A5217"/>
    <w:rsid w:val="002B18B5"/>
    <w:rsid w:val="002C1AD1"/>
    <w:rsid w:val="002E2B1B"/>
    <w:rsid w:val="002F7B47"/>
    <w:rsid w:val="0030116B"/>
    <w:rsid w:val="0030791B"/>
    <w:rsid w:val="00351A4F"/>
    <w:rsid w:val="00352F98"/>
    <w:rsid w:val="00360032"/>
    <w:rsid w:val="003D5C2A"/>
    <w:rsid w:val="003E160E"/>
    <w:rsid w:val="003E3571"/>
    <w:rsid w:val="00406013"/>
    <w:rsid w:val="0048794C"/>
    <w:rsid w:val="004A1430"/>
    <w:rsid w:val="004C1BB0"/>
    <w:rsid w:val="004E7066"/>
    <w:rsid w:val="00506E8C"/>
    <w:rsid w:val="00507372"/>
    <w:rsid w:val="00516977"/>
    <w:rsid w:val="00522078"/>
    <w:rsid w:val="00530D92"/>
    <w:rsid w:val="00533312"/>
    <w:rsid w:val="005708AA"/>
    <w:rsid w:val="00575843"/>
    <w:rsid w:val="005A7403"/>
    <w:rsid w:val="005B7C75"/>
    <w:rsid w:val="005E6CCA"/>
    <w:rsid w:val="00616896"/>
    <w:rsid w:val="006B19EF"/>
    <w:rsid w:val="006D15CA"/>
    <w:rsid w:val="00730D1D"/>
    <w:rsid w:val="00731020"/>
    <w:rsid w:val="00735623"/>
    <w:rsid w:val="00740D5E"/>
    <w:rsid w:val="007B6D34"/>
    <w:rsid w:val="007D39ED"/>
    <w:rsid w:val="007E5D18"/>
    <w:rsid w:val="00840C21"/>
    <w:rsid w:val="008771D7"/>
    <w:rsid w:val="008A156E"/>
    <w:rsid w:val="008F5319"/>
    <w:rsid w:val="009172B4"/>
    <w:rsid w:val="00924E8E"/>
    <w:rsid w:val="009827AD"/>
    <w:rsid w:val="0098554A"/>
    <w:rsid w:val="0099487E"/>
    <w:rsid w:val="009D104B"/>
    <w:rsid w:val="00A21450"/>
    <w:rsid w:val="00A2188F"/>
    <w:rsid w:val="00A21B99"/>
    <w:rsid w:val="00A47635"/>
    <w:rsid w:val="00A62229"/>
    <w:rsid w:val="00AA12CE"/>
    <w:rsid w:val="00AA4672"/>
    <w:rsid w:val="00AB2D35"/>
    <w:rsid w:val="00B13E5D"/>
    <w:rsid w:val="00B13F93"/>
    <w:rsid w:val="00B7005A"/>
    <w:rsid w:val="00B83C9F"/>
    <w:rsid w:val="00B85588"/>
    <w:rsid w:val="00B85A0B"/>
    <w:rsid w:val="00BA3314"/>
    <w:rsid w:val="00BB2DB1"/>
    <w:rsid w:val="00BB493A"/>
    <w:rsid w:val="00BC2A81"/>
    <w:rsid w:val="00BC495B"/>
    <w:rsid w:val="00BC4EDC"/>
    <w:rsid w:val="00BF2A04"/>
    <w:rsid w:val="00C01611"/>
    <w:rsid w:val="00C250C9"/>
    <w:rsid w:val="00C3223E"/>
    <w:rsid w:val="00C741EB"/>
    <w:rsid w:val="00CB26CA"/>
    <w:rsid w:val="00CB3F7C"/>
    <w:rsid w:val="00D2374E"/>
    <w:rsid w:val="00D32F30"/>
    <w:rsid w:val="00D91554"/>
    <w:rsid w:val="00D93903"/>
    <w:rsid w:val="00D97D12"/>
    <w:rsid w:val="00DA104A"/>
    <w:rsid w:val="00E244C6"/>
    <w:rsid w:val="00E43190"/>
    <w:rsid w:val="00EC4026"/>
    <w:rsid w:val="00ED528A"/>
    <w:rsid w:val="00EE74F5"/>
    <w:rsid w:val="00F06B1F"/>
    <w:rsid w:val="00F71629"/>
    <w:rsid w:val="00F8357F"/>
    <w:rsid w:val="00F8608A"/>
    <w:rsid w:val="00FA2AE6"/>
    <w:rsid w:val="00FA4D00"/>
    <w:rsid w:val="00FE2A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AFCA3B"/>
  <w15:chartTrackingRefBased/>
  <w15:docId w15:val="{B8F0B269-5706-43B9-971D-423621023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571"/>
    <w:rPr>
      <w:noProof/>
    </w:rPr>
  </w:style>
  <w:style w:type="paragraph" w:styleId="Heading2">
    <w:name w:val="heading 2"/>
    <w:basedOn w:val="Normal"/>
    <w:link w:val="Heading2Char"/>
    <w:uiPriority w:val="9"/>
    <w:qFormat/>
    <w:rsid w:val="00D93903"/>
    <w:pPr>
      <w:spacing w:before="100" w:beforeAutospacing="1" w:after="100" w:afterAutospacing="1" w:line="240" w:lineRule="auto"/>
      <w:outlineLvl w:val="1"/>
    </w:pPr>
    <w:rPr>
      <w:rFonts w:ascii="Times New Roman" w:eastAsia="Times New Roman" w:hAnsi="Times New Roman" w:cs="Times New Roman"/>
      <w:b/>
      <w:bCs/>
      <w:noProof w:val="0"/>
      <w:sz w:val="36"/>
      <w:szCs w:val="36"/>
      <w:lang w:val="sv-SE"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3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3F93"/>
    <w:pPr>
      <w:ind w:left="720"/>
      <w:contextualSpacing/>
    </w:pPr>
  </w:style>
  <w:style w:type="paragraph" w:styleId="Header">
    <w:name w:val="header"/>
    <w:basedOn w:val="Normal"/>
    <w:link w:val="HeaderChar"/>
    <w:uiPriority w:val="99"/>
    <w:unhideWhenUsed/>
    <w:rsid w:val="002772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285"/>
    <w:rPr>
      <w:noProof/>
    </w:rPr>
  </w:style>
  <w:style w:type="paragraph" w:styleId="Footer">
    <w:name w:val="footer"/>
    <w:basedOn w:val="Normal"/>
    <w:link w:val="FooterChar"/>
    <w:uiPriority w:val="99"/>
    <w:unhideWhenUsed/>
    <w:rsid w:val="002772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285"/>
    <w:rPr>
      <w:noProof/>
    </w:rPr>
  </w:style>
  <w:style w:type="character" w:styleId="Hyperlink">
    <w:name w:val="Hyperlink"/>
    <w:basedOn w:val="DefaultParagraphFont"/>
    <w:uiPriority w:val="99"/>
    <w:unhideWhenUsed/>
    <w:rsid w:val="001012B6"/>
    <w:rPr>
      <w:color w:val="0563C1" w:themeColor="hyperlink"/>
      <w:u w:val="single"/>
    </w:rPr>
  </w:style>
  <w:style w:type="character" w:customStyle="1" w:styleId="UnresolvedMention1">
    <w:name w:val="Unresolved Mention1"/>
    <w:basedOn w:val="DefaultParagraphFont"/>
    <w:uiPriority w:val="99"/>
    <w:semiHidden/>
    <w:unhideWhenUsed/>
    <w:rsid w:val="001012B6"/>
    <w:rPr>
      <w:color w:val="605E5C"/>
      <w:shd w:val="clear" w:color="auto" w:fill="E1DFDD"/>
    </w:rPr>
  </w:style>
  <w:style w:type="character" w:styleId="FollowedHyperlink">
    <w:name w:val="FollowedHyperlink"/>
    <w:basedOn w:val="DefaultParagraphFont"/>
    <w:uiPriority w:val="99"/>
    <w:semiHidden/>
    <w:unhideWhenUsed/>
    <w:rsid w:val="0029591F"/>
    <w:rPr>
      <w:color w:val="954F72" w:themeColor="followedHyperlink"/>
      <w:u w:val="single"/>
    </w:rPr>
  </w:style>
  <w:style w:type="paragraph" w:styleId="BodyText">
    <w:name w:val="Body Text"/>
    <w:basedOn w:val="Normal"/>
    <w:link w:val="BodyTextChar"/>
    <w:qFormat/>
    <w:rsid w:val="003E3571"/>
    <w:pPr>
      <w:spacing w:line="280" w:lineRule="atLeast"/>
    </w:pPr>
    <w:rPr>
      <w:rFonts w:eastAsia="Times New Roman" w:cs="Times New Roman"/>
      <w:noProof w:val="0"/>
      <w:sz w:val="24"/>
      <w:szCs w:val="24"/>
      <w:lang w:val="sv-SE" w:eastAsia="sv-SE"/>
    </w:rPr>
  </w:style>
  <w:style w:type="character" w:customStyle="1" w:styleId="BodyTextChar">
    <w:name w:val="Body Text Char"/>
    <w:basedOn w:val="DefaultParagraphFont"/>
    <w:link w:val="BodyText"/>
    <w:rsid w:val="003E3571"/>
    <w:rPr>
      <w:rFonts w:eastAsia="Times New Roman" w:cs="Times New Roman"/>
      <w:sz w:val="24"/>
      <w:szCs w:val="24"/>
      <w:lang w:val="sv-SE" w:eastAsia="sv-SE"/>
    </w:rPr>
  </w:style>
  <w:style w:type="character" w:customStyle="1" w:styleId="Heading2Char">
    <w:name w:val="Heading 2 Char"/>
    <w:basedOn w:val="DefaultParagraphFont"/>
    <w:link w:val="Heading2"/>
    <w:uiPriority w:val="9"/>
    <w:rsid w:val="00D93903"/>
    <w:rPr>
      <w:rFonts w:ascii="Times New Roman" w:eastAsia="Times New Roman" w:hAnsi="Times New Roman" w:cs="Times New Roman"/>
      <w:b/>
      <w:bCs/>
      <w:sz w:val="36"/>
      <w:szCs w:val="36"/>
      <w:lang w:val="sv-SE" w:eastAsia="sv-SE"/>
    </w:rPr>
  </w:style>
  <w:style w:type="character" w:styleId="UnresolvedMention">
    <w:name w:val="Unresolved Mention"/>
    <w:basedOn w:val="DefaultParagraphFont"/>
    <w:uiPriority w:val="99"/>
    <w:semiHidden/>
    <w:unhideWhenUsed/>
    <w:rsid w:val="001839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81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ition.cnn.com/2021/08/25/world/yara-birkeland-norway-crewless-container-ship-spc-intl/index.html" TargetMode="External"/><Relationship Id="rId13" Type="http://schemas.openxmlformats.org/officeDocument/2006/relationships/hyperlink" Target="https://www.marinetechnologynews.com/news/autonomy-inside-building-ocean-608366" TargetMode="External"/><Relationship Id="rId18" Type="http://schemas.openxmlformats.org/officeDocument/2006/relationships/hyperlink" Target="https://new.abb.com/marine/marine-references/suomenlinna-ii" TargetMode="External"/><Relationship Id="rId26" Type="http://schemas.openxmlformats.org/officeDocument/2006/relationships/hyperlink" Target="https://www.trafikverket.se/farjerederiet/om-farjerederiet/nyheter---farjerederiet/Nyheter/2020/fyra-nya-elfarjor-till-stockholms-skargard/" TargetMode="External"/><Relationship Id="rId3" Type="http://schemas.openxmlformats.org/officeDocument/2006/relationships/styles" Target="styles.xml"/><Relationship Id="rId21" Type="http://schemas.openxmlformats.org/officeDocument/2006/relationships/hyperlink" Target="https://www.kystverket.no/en/News/norway-contributes-to-shaping-the-future-of-shipping/" TargetMode="External"/><Relationship Id="rId7" Type="http://schemas.openxmlformats.org/officeDocument/2006/relationships/endnotes" Target="endnotes.xml"/><Relationship Id="rId12" Type="http://schemas.openxmlformats.org/officeDocument/2006/relationships/hyperlink" Target="https://oceaninfinity.com/marine-robotics/" TargetMode="External"/><Relationship Id="rId17" Type="http://schemas.openxmlformats.org/officeDocument/2006/relationships/hyperlink" Target="https://www.porttechnology.org/news/mitsui-osk-lines-trial-shows-autonomous-vessel-promise/" TargetMode="External"/><Relationship Id="rId25" Type="http://schemas.openxmlformats.org/officeDocument/2006/relationships/hyperlink" Target="https://candelaspeedboat.com/?gclid=EAIaIQobChMIl9aG8biw7QIVQRN7Ch3NZQkIEAAYASAAEgJUYvD_BwE" TargetMode="External"/><Relationship Id="rId2" Type="http://schemas.openxmlformats.org/officeDocument/2006/relationships/numbering" Target="numbering.xml"/><Relationship Id="rId16" Type="http://schemas.openxmlformats.org/officeDocument/2006/relationships/hyperlink" Target="https://www.maritime-executive.com/article/hyundai-plans-first-ocean-going-autonomous-ship-voyage-by-year-s-end" TargetMode="External"/><Relationship Id="rId20" Type="http://schemas.openxmlformats.org/officeDocument/2006/relationships/hyperlink" Target="https://www.oneseaecosystem.net/"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ceaninfinity.com/" TargetMode="External"/><Relationship Id="rId24" Type="http://schemas.openxmlformats.org/officeDocument/2006/relationships/hyperlink" Target="https://onward.stengg.com/2020/04/29/sea-trials-for-autonomous-tugs/" TargetMode="External"/><Relationship Id="rId5" Type="http://schemas.openxmlformats.org/officeDocument/2006/relationships/webSettings" Target="webSettings.xml"/><Relationship Id="rId15" Type="http://schemas.openxmlformats.org/officeDocument/2006/relationships/hyperlink" Target="https://seaowlgroup.com/seaowl-un-navire-tele-opere-par-satellite-pour-les-operations-subsea-en-afrique/" TargetMode="External"/><Relationship Id="rId23" Type="http://schemas.openxmlformats.org/officeDocument/2006/relationships/hyperlink" Target="https://www.wartsila.com/intellitug?utm_source=press-release&amp;utm_medium=org&amp;utm_term=marine&amp;utm_content=intellitug-project&amp;utm_campaign=wartsila-and-psa-marine-successfully-complete-initial-sea-trials-of-smart-intellitug-ship" TargetMode="External"/><Relationship Id="rId28" Type="http://schemas.openxmlformats.org/officeDocument/2006/relationships/hyperlink" Target="https://www.fugro.com/media-centre/news/fulldetails/2021/02/18/fugro-launches-masspeople-international-working-group-for-remote-and-autonomous-training-standards" TargetMode="External"/><Relationship Id="rId10" Type="http://schemas.openxmlformats.org/officeDocument/2006/relationships/hyperlink" Target="https://www.ibm.com/au-en/cloud/automation/mayflower-autonomous-ship" TargetMode="External"/><Relationship Id="rId19" Type="http://schemas.openxmlformats.org/officeDocument/2006/relationships/hyperlink" Target="https://www.rolls-royce.com/media/press-releases/2018/03-12-2018-rr-and-finferries-demonstrate-worlds-first-fully-autonomous-ferry.asp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kongsberg.com/maritime/about-us/news-and-media/news-archive/2020/first-adaptive-transit-on-bastofosen-vi/" TargetMode="External"/><Relationship Id="rId14" Type="http://schemas.openxmlformats.org/officeDocument/2006/relationships/hyperlink" Target="https://aus01.safelinks.protection.outlook.com/?url=http%3A%2F%2Fwww.puertodeceuta.com%2Fpuerto%2Fsistema-de-vigilancia-y-control-medioambiental-svcm-en-las-aguas-proximas-a-las-darsenas-y-muelles-del-puerto-de-ceuta%2F&amp;data=04%7C01%7Cneil.trainor%40amsa.gov.au%7C07ebb546a5b04a375d1108d97cfe18b8%7C7d14b92529214d308f2fa6a3c1245f6d%7C0%7C0%7C637678253054032195%7CUnknown%7CTWFpbGZsb3d8eyJWIjoiMC4wLjAwMDAiLCJQIjoiV2luMzIiLCJBTiI6Ik1haWwiLCJXVCI6Mn0%3D%7C1000&amp;sdata=U%2FbAzZie886GBYOaOIaNOrBkh%2FJ3QyZ0VmWy2rkpvqs%3D&amp;reserved=0" TargetMode="External"/><Relationship Id="rId22" Type="http://schemas.openxmlformats.org/officeDocument/2006/relationships/hyperlink" Target="https://www.wilhelmsen.com/media-news-and-events/news/2020/massterly-to-operate-two-zero-emission-autonomous-vessels-for-asko/" TargetMode="External"/><Relationship Id="rId27" Type="http://schemas.openxmlformats.org/officeDocument/2006/relationships/hyperlink" Target="https://thedigitalship.com/news/electronics-navigation/item/7500-sea-machines-prepares-vessel-for-1-000-mile-autonomous-voyage"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52E71-4FE2-45A5-A6B5-DFFBE8D2F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2206</Words>
  <Characters>12580</Characters>
  <Application>Microsoft Office Word</Application>
  <DocSecurity>0</DocSecurity>
  <Lines>104</Lines>
  <Paragraphs>29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Australian Maritime Safety Authority</Company>
  <LinksUpToDate>false</LinksUpToDate>
  <CharactersWithSpaces>14757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Trainor, Neil</dc:creator>
  <cp:keywords/>
  <dc:description/>
  <cp:lastModifiedBy>Trainor, Neil</cp:lastModifiedBy>
  <cp:revision>5</cp:revision>
  <dcterms:created xsi:type="dcterms:W3CDTF">2021-10-05T09:49:00Z</dcterms:created>
  <dcterms:modified xsi:type="dcterms:W3CDTF">2021-10-05T09:54:00Z</dcterms:modified>
</cp:coreProperties>
</file>